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641A" w:rsidRPr="0035641A" w:rsidTr="003564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641A" w:rsidRPr="0035641A" w:rsidRDefault="0035641A">
            <w:pPr>
              <w:pStyle w:val="ConsPlusNormal"/>
            </w:pPr>
            <w:bookmarkStart w:id="0" w:name="_GoBack"/>
            <w:bookmarkEnd w:id="0"/>
            <w:r w:rsidRPr="0035641A">
              <w:t>30 декабря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5641A" w:rsidRPr="0035641A" w:rsidRDefault="0035641A">
            <w:pPr>
              <w:pStyle w:val="ConsPlusNormal"/>
              <w:jc w:val="right"/>
            </w:pPr>
            <w:r w:rsidRPr="0035641A">
              <w:t>N 384-ФЗ</w:t>
            </w:r>
          </w:p>
        </w:tc>
      </w:tr>
    </w:tbl>
    <w:p w:rsidR="0035641A" w:rsidRPr="0035641A" w:rsidRDefault="003564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641A" w:rsidRPr="0035641A" w:rsidRDefault="0035641A">
      <w:pPr>
        <w:pStyle w:val="ConsPlusNormal"/>
        <w:jc w:val="center"/>
      </w:pPr>
    </w:p>
    <w:p w:rsidR="0035641A" w:rsidRPr="0035641A" w:rsidRDefault="0035641A">
      <w:pPr>
        <w:pStyle w:val="ConsPlusTitle"/>
        <w:jc w:val="center"/>
      </w:pPr>
      <w:r w:rsidRPr="0035641A">
        <w:t>РОССИЙСКАЯ ФЕДЕРАЦИЯ</w:t>
      </w:r>
    </w:p>
    <w:p w:rsidR="0035641A" w:rsidRPr="0035641A" w:rsidRDefault="0035641A">
      <w:pPr>
        <w:pStyle w:val="ConsPlusTitle"/>
        <w:jc w:val="center"/>
      </w:pPr>
    </w:p>
    <w:p w:rsidR="0035641A" w:rsidRPr="0035641A" w:rsidRDefault="0035641A">
      <w:pPr>
        <w:pStyle w:val="ConsPlusTitle"/>
        <w:jc w:val="center"/>
      </w:pPr>
      <w:r w:rsidRPr="0035641A">
        <w:t>ФЕДЕРАЛЬНЫЙ ЗАКОН</w:t>
      </w:r>
    </w:p>
    <w:p w:rsidR="0035641A" w:rsidRPr="0035641A" w:rsidRDefault="0035641A">
      <w:pPr>
        <w:pStyle w:val="ConsPlusTitle"/>
        <w:jc w:val="center"/>
      </w:pPr>
    </w:p>
    <w:p w:rsidR="0035641A" w:rsidRPr="0035641A" w:rsidRDefault="0035641A">
      <w:pPr>
        <w:pStyle w:val="ConsPlusTitle"/>
        <w:jc w:val="center"/>
      </w:pPr>
      <w:r w:rsidRPr="0035641A">
        <w:t>ТЕХНИЧЕСКИЙ РЕГЛАМЕНТ О БЕЗОПАСНОСТИ ЗДАНИЙ И СООРУЖЕНИЙ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jc w:val="right"/>
      </w:pPr>
      <w:r w:rsidRPr="0035641A">
        <w:t>Принят</w:t>
      </w:r>
    </w:p>
    <w:p w:rsidR="0035641A" w:rsidRPr="0035641A" w:rsidRDefault="0035641A">
      <w:pPr>
        <w:pStyle w:val="ConsPlusNormal"/>
        <w:jc w:val="right"/>
      </w:pPr>
      <w:r w:rsidRPr="0035641A">
        <w:t>Государственной Думой</w:t>
      </w:r>
    </w:p>
    <w:p w:rsidR="0035641A" w:rsidRPr="0035641A" w:rsidRDefault="0035641A">
      <w:pPr>
        <w:pStyle w:val="ConsPlusNormal"/>
        <w:jc w:val="right"/>
      </w:pPr>
      <w:r w:rsidRPr="0035641A">
        <w:t>23 декабря 2009 года</w:t>
      </w:r>
    </w:p>
    <w:p w:rsidR="0035641A" w:rsidRPr="0035641A" w:rsidRDefault="0035641A">
      <w:pPr>
        <w:pStyle w:val="ConsPlusNormal"/>
        <w:jc w:val="right"/>
      </w:pPr>
    </w:p>
    <w:p w:rsidR="0035641A" w:rsidRPr="0035641A" w:rsidRDefault="0035641A">
      <w:pPr>
        <w:pStyle w:val="ConsPlusNormal"/>
        <w:jc w:val="right"/>
      </w:pPr>
      <w:r w:rsidRPr="0035641A">
        <w:t>Одобрен</w:t>
      </w:r>
    </w:p>
    <w:p w:rsidR="0035641A" w:rsidRPr="0035641A" w:rsidRDefault="0035641A">
      <w:pPr>
        <w:pStyle w:val="ConsPlusNormal"/>
        <w:jc w:val="right"/>
      </w:pPr>
      <w:r w:rsidRPr="0035641A">
        <w:t>Советом Федерации</w:t>
      </w:r>
    </w:p>
    <w:p w:rsidR="0035641A" w:rsidRPr="0035641A" w:rsidRDefault="0035641A">
      <w:pPr>
        <w:pStyle w:val="ConsPlusNormal"/>
        <w:jc w:val="right"/>
      </w:pPr>
      <w:r w:rsidRPr="0035641A">
        <w:t>25 декабря 2009 года</w:t>
      </w:r>
    </w:p>
    <w:p w:rsidR="0035641A" w:rsidRPr="0035641A" w:rsidRDefault="0035641A">
      <w:pPr>
        <w:pStyle w:val="ConsPlusNormal"/>
        <w:jc w:val="center"/>
      </w:pPr>
      <w:r w:rsidRPr="0035641A">
        <w:t>Список изменяющих документов</w:t>
      </w:r>
    </w:p>
    <w:p w:rsidR="0035641A" w:rsidRPr="0035641A" w:rsidRDefault="0035641A">
      <w:pPr>
        <w:pStyle w:val="ConsPlusNormal"/>
        <w:jc w:val="center"/>
      </w:pPr>
      <w:r w:rsidRPr="0035641A">
        <w:t xml:space="preserve">(в ред. Федерального </w:t>
      </w:r>
      <w:hyperlink r:id="rId4" w:history="1">
        <w:r w:rsidRPr="0035641A">
          <w:t>закона</w:t>
        </w:r>
      </w:hyperlink>
      <w:r w:rsidRPr="0035641A">
        <w:t xml:space="preserve"> от 02.07.2013 N 185-ФЗ)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Title"/>
        <w:jc w:val="center"/>
        <w:outlineLvl w:val="0"/>
      </w:pPr>
      <w:r w:rsidRPr="0035641A">
        <w:t>Глава 1. ОБЩИЕ ПОЛОЖЕНИЯ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1. Цели принятия настоящего Федерального закона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Настоящий Федеральный закон принимается в целях: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охраны окружающей среды, жизни и здоровья животных и растений;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предупреждения действий, вводящих в заблуждение приобретателей;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обеспечения энергетической эффективности зданий и сооружений.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2. Основные понятия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1. Для целей настоящего Федерального закона используются основные понятия, установленные </w:t>
      </w:r>
      <w:hyperlink r:id="rId5" w:history="1">
        <w:r w:rsidRPr="0035641A">
          <w:t>законодательством</w:t>
        </w:r>
      </w:hyperlink>
      <w:r w:rsidRPr="0035641A">
        <w:t xml:space="preserve"> Российской Федерации о техническом регулировании, </w:t>
      </w:r>
      <w:hyperlink r:id="rId6" w:history="1">
        <w:r w:rsidRPr="0035641A">
          <w:t>законодательством</w:t>
        </w:r>
      </w:hyperlink>
      <w:r w:rsidRPr="0035641A">
        <w:t xml:space="preserve"> Российской Федерации о градостроительной деятельности и </w:t>
      </w:r>
      <w:hyperlink r:id="rId7" w:history="1">
        <w:r w:rsidRPr="0035641A">
          <w:t>законодательством</w:t>
        </w:r>
      </w:hyperlink>
      <w:r w:rsidRPr="0035641A">
        <w:t xml:space="preserve"> Российской Федерации о пожарной безопасности.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Для целей настоящего Федерального закона используются также следующие основные понятия: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</w:t>
      </w:r>
      <w:r w:rsidRPr="0035641A">
        <w:lastRenderedPageBreak/>
        <w:t>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35641A" w:rsidRPr="0035641A" w:rsidRDefault="0035641A">
      <w:pPr>
        <w:pStyle w:val="ConsPlusNormal"/>
        <w:ind w:firstLine="540"/>
        <w:jc w:val="both"/>
      </w:pPr>
      <w:bookmarkStart w:id="1" w:name="P48"/>
      <w:bookmarkEnd w:id="1"/>
      <w:r w:rsidRPr="0035641A"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</w:t>
      </w:r>
      <w:proofErr w:type="gramStart"/>
      <w:r w:rsidRPr="0035641A">
        <w:t>невозможно</w:t>
      </w:r>
      <w:proofErr w:type="gramEnd"/>
      <w:r w:rsidRPr="0035641A">
        <w:t xml:space="preserve"> или нецелесообразно;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 w:rsidRPr="0035641A">
        <w:t>мусороудаления</w:t>
      </w:r>
      <w:proofErr w:type="spellEnd"/>
      <w:r w:rsidRPr="0035641A">
        <w:t>, вертикального транспорта (лифты, эскалаторы) или функций обеспечения безопасности;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</w:t>
      </w:r>
      <w:r w:rsidRPr="0035641A">
        <w:lastRenderedPageBreak/>
        <w:t>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3. Сфера применения настоящего Федерального закона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Настоящий Федеральный закон распространяется на все этапы жизненного цикла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4. В отношении объектов военной инфраструктуры Вооруженных Сил Российской Федерации, объектов, </w:t>
      </w:r>
      <w:hyperlink r:id="rId8" w:history="1">
        <w:r w:rsidRPr="0035641A">
          <w:t>сведения</w:t>
        </w:r>
      </w:hyperlink>
      <w:r w:rsidRPr="0035641A"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</w:t>
      </w:r>
      <w:r w:rsidRPr="0035641A">
        <w:lastRenderedPageBreak/>
        <w:t>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механической безопасности;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пожарной безопасности;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безопасности при опасных природных процессах и явлениях и (или) техногенных воздействиях;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безопасных для здоровья человека условий проживания и пребывания в зданиях и сооружениях;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5) безопасности для пользователей зданиями и сооружениями;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7) энергетической эффективности зданий и сооружений;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8) безопасного уровня воздействия зданий и сооружений на окружающую среду.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4. Идентификация зданий и сооружений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bookmarkStart w:id="2" w:name="P82"/>
      <w:bookmarkEnd w:id="2"/>
      <w:r w:rsidRPr="0035641A"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35641A" w:rsidRPr="0035641A" w:rsidRDefault="0035641A">
      <w:pPr>
        <w:pStyle w:val="ConsPlusNormal"/>
        <w:ind w:firstLine="540"/>
        <w:jc w:val="both"/>
      </w:pPr>
      <w:bookmarkStart w:id="3" w:name="P83"/>
      <w:bookmarkEnd w:id="3"/>
      <w:r w:rsidRPr="0035641A">
        <w:t>1) назначение;</w:t>
      </w:r>
    </w:p>
    <w:p w:rsidR="0035641A" w:rsidRPr="0035641A" w:rsidRDefault="0035641A">
      <w:pPr>
        <w:pStyle w:val="ConsPlusNormal"/>
        <w:ind w:firstLine="540"/>
        <w:jc w:val="both"/>
      </w:pPr>
      <w:bookmarkStart w:id="4" w:name="P84"/>
      <w:bookmarkEnd w:id="4"/>
      <w:r w:rsidRPr="0035641A"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35641A" w:rsidRPr="0035641A" w:rsidRDefault="0035641A">
      <w:pPr>
        <w:pStyle w:val="ConsPlusNormal"/>
        <w:ind w:firstLine="540"/>
        <w:jc w:val="both"/>
      </w:pPr>
      <w:bookmarkStart w:id="5" w:name="P85"/>
      <w:bookmarkEnd w:id="5"/>
      <w:r w:rsidRPr="0035641A"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bookmarkStart w:id="6" w:name="P86"/>
      <w:bookmarkEnd w:id="6"/>
      <w:r w:rsidRPr="0035641A">
        <w:t xml:space="preserve">4) принадлежность к </w:t>
      </w:r>
      <w:hyperlink r:id="rId9" w:history="1">
        <w:r w:rsidRPr="0035641A">
          <w:t>опасным производственным объектам</w:t>
        </w:r>
      </w:hyperlink>
      <w:r w:rsidRPr="0035641A">
        <w:t>;</w:t>
      </w:r>
    </w:p>
    <w:p w:rsidR="0035641A" w:rsidRPr="0035641A" w:rsidRDefault="0035641A">
      <w:pPr>
        <w:pStyle w:val="ConsPlusNormal"/>
        <w:ind w:firstLine="540"/>
        <w:jc w:val="both"/>
      </w:pPr>
      <w:bookmarkStart w:id="7" w:name="P87"/>
      <w:bookmarkEnd w:id="7"/>
      <w:r w:rsidRPr="0035641A">
        <w:t>5) пожарная и взрывопожарная опасность;</w:t>
      </w:r>
    </w:p>
    <w:p w:rsidR="0035641A" w:rsidRPr="0035641A" w:rsidRDefault="0035641A">
      <w:pPr>
        <w:pStyle w:val="ConsPlusNormal"/>
        <w:ind w:firstLine="540"/>
        <w:jc w:val="both"/>
      </w:pPr>
      <w:bookmarkStart w:id="8" w:name="P88"/>
      <w:bookmarkEnd w:id="8"/>
      <w:r w:rsidRPr="0035641A">
        <w:t xml:space="preserve">6) наличие </w:t>
      </w:r>
      <w:hyperlink w:anchor="P48" w:history="1">
        <w:r w:rsidRPr="0035641A">
          <w:t>помещений</w:t>
        </w:r>
      </w:hyperlink>
      <w:r w:rsidRPr="0035641A">
        <w:t xml:space="preserve"> с постоянным пребыванием людей;</w:t>
      </w:r>
    </w:p>
    <w:p w:rsidR="0035641A" w:rsidRPr="0035641A" w:rsidRDefault="0035641A">
      <w:pPr>
        <w:pStyle w:val="ConsPlusNormal"/>
        <w:ind w:firstLine="540"/>
        <w:jc w:val="both"/>
      </w:pPr>
      <w:bookmarkStart w:id="9" w:name="P89"/>
      <w:bookmarkEnd w:id="9"/>
      <w:r w:rsidRPr="0035641A">
        <w:t>7) уровень ответственности.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Идентификация здания или сооружения по признакам, предусмотренным </w:t>
      </w:r>
      <w:hyperlink w:anchor="P83" w:history="1">
        <w:r w:rsidRPr="0035641A">
          <w:t>пунктами 1</w:t>
        </w:r>
      </w:hyperlink>
      <w:r w:rsidRPr="0035641A">
        <w:t xml:space="preserve"> и </w:t>
      </w:r>
      <w:hyperlink w:anchor="P84" w:history="1">
        <w:r w:rsidRPr="0035641A">
          <w:t>2 части 1</w:t>
        </w:r>
      </w:hyperlink>
      <w:r w:rsidRPr="0035641A"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Идентификация здания или сооружения по признакам, предусмотренным </w:t>
      </w:r>
      <w:hyperlink w:anchor="P85" w:history="1">
        <w:r w:rsidRPr="0035641A">
          <w:t>пунктом 3 части 1</w:t>
        </w:r>
      </w:hyperlink>
      <w:r w:rsidRPr="0035641A"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4. Идентификация здания или сооружения по признакам, предусмотренным </w:t>
      </w:r>
      <w:hyperlink w:anchor="P86" w:history="1">
        <w:r w:rsidRPr="0035641A">
          <w:t>пунктом 4 части 1</w:t>
        </w:r>
      </w:hyperlink>
      <w:r w:rsidRPr="0035641A"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5. Идентификация здания или сооружения по признакам, предусмотренным </w:t>
      </w:r>
      <w:hyperlink w:anchor="P87" w:history="1">
        <w:r w:rsidRPr="0035641A">
          <w:t>пунктом 5 части 1</w:t>
        </w:r>
      </w:hyperlink>
      <w:r w:rsidRPr="0035641A">
        <w:t xml:space="preserve"> настоящей статьи, должна проводиться в соответствии с </w:t>
      </w:r>
      <w:hyperlink r:id="rId10" w:history="1">
        <w:r w:rsidRPr="0035641A">
          <w:t>законодательством</w:t>
        </w:r>
      </w:hyperlink>
      <w:r w:rsidRPr="0035641A">
        <w:t xml:space="preserve"> Российской Федерации в области пожарной безопасности.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6. Идентификация здания или сооружения по признакам, предусмотренным </w:t>
      </w:r>
      <w:hyperlink w:anchor="P88" w:history="1">
        <w:r w:rsidRPr="0035641A">
          <w:t xml:space="preserve">пунктом 6 части </w:t>
        </w:r>
        <w:r w:rsidRPr="0035641A">
          <w:lastRenderedPageBreak/>
          <w:t>1</w:t>
        </w:r>
      </w:hyperlink>
      <w:r w:rsidRPr="0035641A">
        <w:t xml:space="preserve"> настоящей статьи, должна проводиться в соответствии с требованиями застройщика (заказчика).</w:t>
      </w:r>
    </w:p>
    <w:p w:rsidR="0035641A" w:rsidRPr="0035641A" w:rsidRDefault="0035641A">
      <w:pPr>
        <w:pStyle w:val="ConsPlusNormal"/>
        <w:ind w:firstLine="540"/>
        <w:jc w:val="both"/>
      </w:pPr>
      <w:bookmarkStart w:id="10" w:name="P95"/>
      <w:bookmarkEnd w:id="10"/>
      <w:r w:rsidRPr="0035641A">
        <w:t xml:space="preserve">7. В результате идентификации здания или сооружения по признаку, предусмотренному </w:t>
      </w:r>
      <w:hyperlink w:anchor="P89" w:history="1">
        <w:r w:rsidRPr="0035641A">
          <w:t>пунктом 7 части 1</w:t>
        </w:r>
      </w:hyperlink>
      <w:r w:rsidRPr="0035641A"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повышенный;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нормальный;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пониженный.</w:t>
      </w:r>
    </w:p>
    <w:p w:rsidR="0035641A" w:rsidRPr="0035641A" w:rsidRDefault="0035641A">
      <w:pPr>
        <w:pStyle w:val="ConsPlusNormal"/>
        <w:ind w:firstLine="540"/>
        <w:jc w:val="both"/>
      </w:pPr>
      <w:bookmarkStart w:id="11" w:name="P99"/>
      <w:bookmarkEnd w:id="11"/>
      <w:r w:rsidRPr="0035641A"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1" w:history="1">
        <w:r w:rsidRPr="0035641A">
          <w:t>кодексом</w:t>
        </w:r>
      </w:hyperlink>
      <w:r w:rsidRPr="0035641A">
        <w:t xml:space="preserve"> Российской Федерации к особо опасным, технически сложным или уникальным объектам.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35641A" w:rsidRPr="0035641A" w:rsidRDefault="0035641A">
      <w:pPr>
        <w:pStyle w:val="ConsPlusNormal"/>
        <w:ind w:firstLine="540"/>
        <w:jc w:val="both"/>
      </w:pPr>
      <w:bookmarkStart w:id="12" w:name="P101"/>
      <w:bookmarkEnd w:id="12"/>
      <w:r w:rsidRPr="0035641A"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</w:t>
      </w:r>
      <w:proofErr w:type="gramStart"/>
      <w:r w:rsidRPr="0035641A">
        <w:t>здания</w:t>
      </w:r>
      <w:proofErr w:type="gramEnd"/>
      <w:r w:rsidRPr="0035641A">
        <w:t xml:space="preserve"> или сооружения либо расположенные на земельных участках, предоставленных для индивидуального жилищного строительства.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11. Идентификационные признаки, предусмотренные </w:t>
      </w:r>
      <w:hyperlink w:anchor="P82" w:history="1">
        <w:r w:rsidRPr="0035641A">
          <w:t>частью 1</w:t>
        </w:r>
      </w:hyperlink>
      <w:r w:rsidRPr="0035641A">
        <w:t xml:space="preserve"> настоящей статьи, указываются: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 w:history="1">
        <w:r w:rsidRPr="0035641A">
          <w:t>частях 1</w:t>
        </w:r>
      </w:hyperlink>
      <w:r w:rsidRPr="0035641A">
        <w:t xml:space="preserve"> и </w:t>
      </w:r>
      <w:hyperlink w:anchor="P119" w:history="1">
        <w:r w:rsidRPr="0035641A">
          <w:t>7 статьи 6</w:t>
        </w:r>
      </w:hyperlink>
      <w:r w:rsidRPr="0035641A">
        <w:t xml:space="preserve"> настоящего Федерального закона </w:t>
      </w:r>
      <w:hyperlink r:id="rId12" w:history="1">
        <w:r w:rsidRPr="0035641A">
          <w:t>перечни</w:t>
        </w:r>
      </w:hyperlink>
      <w:r w:rsidRPr="0035641A">
        <w:t>, или требований специальных технических условий.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bookmarkStart w:id="13" w:name="P113"/>
      <w:bookmarkEnd w:id="13"/>
      <w:r w:rsidRPr="0035641A">
        <w:t xml:space="preserve">1. Правительство Российской Федерации утверждает </w:t>
      </w:r>
      <w:hyperlink r:id="rId13" w:history="1">
        <w:r w:rsidRPr="0035641A">
          <w:t>перечень</w:t>
        </w:r>
      </w:hyperlink>
      <w:r w:rsidRPr="0035641A"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В перечень национальных стандартов и сводов правил, указанный в </w:t>
      </w:r>
      <w:hyperlink w:anchor="P113" w:history="1">
        <w:r w:rsidRPr="0035641A">
          <w:t>части 1</w:t>
        </w:r>
      </w:hyperlink>
      <w:r w:rsidRPr="0035641A"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</w:t>
      </w:r>
      <w:r w:rsidRPr="0035641A">
        <w:lastRenderedPageBreak/>
        <w:t>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В перечень национальных стандартов и сводов правил, указанный в </w:t>
      </w:r>
      <w:hyperlink w:anchor="P113" w:history="1">
        <w:r w:rsidRPr="0035641A">
          <w:t>части 1</w:t>
        </w:r>
      </w:hyperlink>
      <w:r w:rsidRPr="0035641A"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4. Национальные стандарты и своды правил, включенные в указанный в </w:t>
      </w:r>
      <w:hyperlink w:anchor="P113" w:history="1">
        <w:r w:rsidRPr="0035641A">
          <w:t>части 1</w:t>
        </w:r>
      </w:hyperlink>
      <w:r w:rsidRPr="0035641A"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5. Национальный </w:t>
      </w:r>
      <w:hyperlink r:id="rId14" w:history="1">
        <w:r w:rsidRPr="0035641A">
          <w:t>орган</w:t>
        </w:r>
      </w:hyperlink>
      <w:r w:rsidRPr="0035641A"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 w:rsidRPr="0035641A">
          <w:t>части 1</w:t>
        </w:r>
      </w:hyperlink>
      <w:r w:rsidRPr="0035641A">
        <w:t xml:space="preserve"> настоящей статьи перечень.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6. Национальные стандарты и своды правил, включенные в указанный в </w:t>
      </w:r>
      <w:hyperlink w:anchor="P113" w:history="1">
        <w:r w:rsidRPr="0035641A">
          <w:t>части 1</w:t>
        </w:r>
      </w:hyperlink>
      <w:r w:rsidRPr="0035641A"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35641A" w:rsidRPr="0035641A" w:rsidRDefault="0035641A">
      <w:pPr>
        <w:pStyle w:val="ConsPlusNormal"/>
        <w:ind w:firstLine="540"/>
        <w:jc w:val="both"/>
      </w:pPr>
      <w:bookmarkStart w:id="14" w:name="P119"/>
      <w:bookmarkEnd w:id="14"/>
      <w:r w:rsidRPr="0035641A">
        <w:t xml:space="preserve">7. Национальным органом Российской Федерации по стандартизации в соответствии с </w:t>
      </w:r>
      <w:hyperlink r:id="rId15" w:history="1">
        <w:r w:rsidRPr="0035641A">
          <w:t>законодательством</w:t>
        </w:r>
      </w:hyperlink>
      <w:r w:rsidRPr="0035641A"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6" w:history="1">
        <w:r w:rsidRPr="0035641A">
          <w:t>перечень</w:t>
        </w:r>
      </w:hyperlink>
      <w:r w:rsidRPr="0035641A"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 w:rsidRPr="0035641A">
          <w:t>части 1</w:t>
        </w:r>
      </w:hyperlink>
      <w:r w:rsidRPr="0035641A"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7" w:history="1">
        <w:r w:rsidRPr="0035641A">
          <w:t>порядке</w:t>
        </w:r>
      </w:hyperlink>
      <w:r w:rsidRPr="0035641A">
        <w:t>, установленном уполномоченным федеральным органом исполнительной власти.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Title"/>
        <w:jc w:val="center"/>
        <w:outlineLvl w:val="0"/>
      </w:pPr>
      <w:r w:rsidRPr="0035641A">
        <w:t>Глава 2. ОБЩИЕ ТРЕБОВАНИЯ БЕЗОПАСНОСТИ</w:t>
      </w:r>
    </w:p>
    <w:p w:rsidR="0035641A" w:rsidRPr="0035641A" w:rsidRDefault="0035641A">
      <w:pPr>
        <w:pStyle w:val="ConsPlusTitle"/>
        <w:jc w:val="center"/>
      </w:pPr>
      <w:r w:rsidRPr="0035641A">
        <w:t>ЗДАНИЙ И СООРУЖЕНИЙ, А ТАКЖЕ СВЯЗАННЫХ СО ЗДАНИЯМИ</w:t>
      </w:r>
    </w:p>
    <w:p w:rsidR="0035641A" w:rsidRPr="0035641A" w:rsidRDefault="0035641A">
      <w:pPr>
        <w:pStyle w:val="ConsPlusTitle"/>
        <w:jc w:val="center"/>
      </w:pPr>
      <w:r w:rsidRPr="0035641A">
        <w:t>И С СООРУЖЕНИЯМИ ПРОЦЕССОВ ПРОЕКТИРОВАНИЯ (ВКЛЮЧАЯ</w:t>
      </w:r>
    </w:p>
    <w:p w:rsidR="0035641A" w:rsidRPr="0035641A" w:rsidRDefault="0035641A">
      <w:pPr>
        <w:pStyle w:val="ConsPlusTitle"/>
        <w:jc w:val="center"/>
      </w:pPr>
      <w:r w:rsidRPr="0035641A">
        <w:t>ИЗЫСКАНИЯ), СТРОИТЕЛЬСТВА, МОНТАЖА, НАЛАДКИ,</w:t>
      </w:r>
    </w:p>
    <w:p w:rsidR="0035641A" w:rsidRPr="0035641A" w:rsidRDefault="0035641A">
      <w:pPr>
        <w:pStyle w:val="ConsPlusTitle"/>
        <w:jc w:val="center"/>
      </w:pPr>
      <w:r w:rsidRPr="0035641A">
        <w:t>ЭКСПЛУАТАЦИИ И УТИЛИЗАЦИИ (СНОСА)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bookmarkStart w:id="15" w:name="P129"/>
      <w:bookmarkEnd w:id="15"/>
      <w:r w:rsidRPr="0035641A">
        <w:t>Статья 7. Требования механической безопасности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lastRenderedPageBreak/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разрушения отдельных несущих строительных конструкций или их частей;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разрушения всего здания, сооружения или их части;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8. Требования пожарной безопасности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ограничение образования и распространения опасных факторов пожара в пределах очага пожара;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нераспространение пожара на соседние здания 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6) возможность подачи огнетушащих веществ в очаг пожара;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9. Требования безопасности при опасных природных процессах и явлениях и (или) техногенных воздействиях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 w:rsidRPr="0035641A">
          <w:t>статье 7</w:t>
        </w:r>
      </w:hyperlink>
      <w:r w:rsidRPr="0035641A"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10. Требования безопасных для здоровья человека условий проживания и пребывания в зданиях и сооружениях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1. Здание или сооружение должно быть спроектировано и построено таким образом, чтобы </w:t>
      </w:r>
      <w:r w:rsidRPr="0035641A">
        <w:lastRenderedPageBreak/>
        <w:t>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качество воды, используемой в качестве питьевой и для хозяйственно-бытовых нужд;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инсоляция и солнцезащита помещений жилых, общественных и производственных зданий;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естественное и искусственное освещение помещений;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5) защита от шума в помещениях жилых и общественных зданий и в рабочих зонах производственных зданий и сооружений;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6) микроклимат помещений;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7) регулирование влажности на поверхности и внутри строительных конструкций;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11. Требования безопасности для пользователей зданиями и сооружениями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13. Требования энергетической эффективности зданий и сооружений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14. Требования безопасного уровня воздействия зданий и сооружений на окружающую среду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Title"/>
        <w:jc w:val="center"/>
        <w:outlineLvl w:val="0"/>
      </w:pPr>
      <w:r w:rsidRPr="0035641A">
        <w:t>Глава 3. ТРЕБОВАНИЯ К РЕЗУЛЬТАТАМ ИНЖЕНЕРНЫХ ИЗЫСКАНИЙ</w:t>
      </w:r>
    </w:p>
    <w:p w:rsidR="0035641A" w:rsidRPr="0035641A" w:rsidRDefault="0035641A">
      <w:pPr>
        <w:pStyle w:val="ConsPlusTitle"/>
        <w:jc w:val="center"/>
      </w:pPr>
      <w:r w:rsidRPr="0035641A">
        <w:t>И ПРОЕКТНОЙ ДОКУМЕНТАЦИИ В ЦЕЛЯХ ОБЕСПЕЧЕНИЯ БЕЗОПАСНОСТИ</w:t>
      </w:r>
    </w:p>
    <w:p w:rsidR="0035641A" w:rsidRPr="0035641A" w:rsidRDefault="0035641A">
      <w:pPr>
        <w:pStyle w:val="ConsPlusTitle"/>
        <w:jc w:val="center"/>
      </w:pPr>
      <w:r w:rsidRPr="0035641A">
        <w:t>ЗДАНИЙ И СООРУЖЕНИЙ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15. Общие требования к результатам инженерных изысканий и проектной документации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18" w:history="1">
        <w:r w:rsidRPr="0035641A">
          <w:t>законодательством</w:t>
        </w:r>
      </w:hyperlink>
      <w:r w:rsidRPr="0035641A"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 w:rsidRPr="0035641A">
          <w:t>частями 7</w:t>
        </w:r>
      </w:hyperlink>
      <w:r w:rsidRPr="0035641A">
        <w:t xml:space="preserve"> - </w:t>
      </w:r>
      <w:hyperlink w:anchor="P101" w:history="1">
        <w:r w:rsidRPr="0035641A">
          <w:t>10 статьи 4</w:t>
        </w:r>
      </w:hyperlink>
      <w:r w:rsidRPr="0035641A">
        <w:t xml:space="preserve">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 w:history="1">
        <w:r w:rsidRPr="0035641A">
          <w:t>частью 8 статьи 4</w:t>
        </w:r>
      </w:hyperlink>
      <w:r w:rsidRPr="0035641A"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35641A" w:rsidRPr="0035641A" w:rsidRDefault="0035641A">
      <w:pPr>
        <w:pStyle w:val="ConsPlusNormal"/>
        <w:ind w:firstLine="540"/>
        <w:jc w:val="both"/>
      </w:pPr>
      <w:bookmarkStart w:id="16" w:name="P195"/>
      <w:bookmarkEnd w:id="16"/>
      <w:r w:rsidRPr="0035641A"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 w:rsidRPr="0035641A">
          <w:t>частях 1</w:t>
        </w:r>
      </w:hyperlink>
      <w:r w:rsidRPr="0035641A">
        <w:t xml:space="preserve"> и </w:t>
      </w:r>
      <w:hyperlink w:anchor="P119" w:history="1">
        <w:r w:rsidRPr="0035641A">
          <w:t>7 статьи 6</w:t>
        </w:r>
      </w:hyperlink>
      <w:r w:rsidRPr="0035641A"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результаты исследований;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расчеты и (или) испытания, выполненные по сертифицированным или апробированным иным способом методикам;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lastRenderedPageBreak/>
        <w:t>4) оценка риска возникновения опасных природных процессов и явлений и (или) техногенных воздействий.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7. При обосновании, предусмотренном </w:t>
      </w:r>
      <w:hyperlink w:anchor="P195" w:history="1">
        <w:r w:rsidRPr="0035641A">
          <w:t>частью 6</w:t>
        </w:r>
      </w:hyperlink>
      <w:r w:rsidRPr="0035641A"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9. В проектной документации лицом, осуществляющим подготовку проектной документации, должны быть предусмотрены: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16. Требования к обеспечению механической безопасности здания или сооружения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 w:rsidRPr="0035641A">
          <w:t>части 6 статьи 15</w:t>
        </w:r>
      </w:hyperlink>
      <w:r w:rsidRPr="0035641A"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 w:history="1">
        <w:r w:rsidRPr="0035641A">
          <w:t>частями 5</w:t>
        </w:r>
      </w:hyperlink>
      <w:r w:rsidRPr="0035641A">
        <w:t xml:space="preserve"> и </w:t>
      </w:r>
      <w:hyperlink w:anchor="P229" w:history="1">
        <w:r w:rsidRPr="0035641A">
          <w:t>6</w:t>
        </w:r>
      </w:hyperlink>
      <w:r w:rsidRPr="0035641A">
        <w:t xml:space="preserve"> настоящей статьи вариантах одновременного действия нагрузок и воздействий.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разрушением любого характера;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потерей устойчивости формы;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потерей устойчивости положения;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</w:t>
      </w:r>
      <w:r w:rsidRPr="0035641A">
        <w:lastRenderedPageBreak/>
        <w:t>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факторы, определяющие напряженно-деформированное состояние;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особенности взаимодействия элементов строительных конструкций между собой и с основанием;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пространственная работа строительных конструкций;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геометрическая и физическая нелинейность;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5) пластические и реологические свойства материалов и грунтов;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6) возможность образования трещин;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7) возможные отклонения геометрических параметров от их номинальных значений.</w:t>
      </w:r>
    </w:p>
    <w:p w:rsidR="0035641A" w:rsidRPr="0035641A" w:rsidRDefault="0035641A">
      <w:pPr>
        <w:pStyle w:val="ConsPlusNormal"/>
        <w:ind w:firstLine="540"/>
        <w:jc w:val="both"/>
      </w:pPr>
      <w:bookmarkStart w:id="17" w:name="P226"/>
      <w:bookmarkEnd w:id="17"/>
      <w:r w:rsidRPr="0035641A"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  <w:bookmarkStart w:id="18" w:name="P229"/>
      <w:bookmarkEnd w:id="18"/>
      <w:r w:rsidRPr="0035641A"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1,1 - в отношении здания и сооружения повышенного уровня ответственности;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1,0 - в отношении здания и сооружения нормального уровня ответственности;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0,8 - в отношении здания и сооружения пониженного уровня ответственности.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17. Требования к обеспечению пожарной безопасности здания или сооружения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 w:rsidRPr="0035641A">
          <w:t>части 6 статьи 15</w:t>
        </w:r>
      </w:hyperlink>
      <w:r w:rsidRPr="0035641A">
        <w:t xml:space="preserve"> настоящего Федерального закона, должны быть обоснованы: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lastRenderedPageBreak/>
        <w:t>3) принятое разделение здания или сооружения на пожарные отсеки;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proofErr w:type="spellStart"/>
      <w:r w:rsidRPr="0035641A">
        <w:t>противодымной</w:t>
      </w:r>
      <w:proofErr w:type="spellEnd"/>
      <w:r w:rsidRPr="0035641A">
        <w:t xml:space="preserve">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</w:t>
      </w:r>
      <w:proofErr w:type="spellStart"/>
      <w:r w:rsidRPr="0035641A">
        <w:t>противодымной</w:t>
      </w:r>
      <w:proofErr w:type="spellEnd"/>
      <w:r w:rsidRPr="0035641A">
        <w:t xml:space="preserve"> защиты;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</w:t>
      </w:r>
      <w:proofErr w:type="gramStart"/>
      <w:r w:rsidRPr="0035641A">
        <w:t>явлений</w:t>
      </w:r>
      <w:proofErr w:type="gramEnd"/>
      <w:r w:rsidRPr="0035641A">
        <w:t xml:space="preserve">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меры по улучшению свойств грунтов основания;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</w:t>
      </w:r>
      <w:r w:rsidRPr="0035641A">
        <w:lastRenderedPageBreak/>
        <w:t>проектируемого здания или сооружения, сооружений инженерной защиты.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19. Требования к обеспечению выполнения санитарно-эпидемиологических требований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20. Требования к обеспечению качества воздуха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В проектной документации здания и сооружения с помещениями с пребыванием людей должны быть предусмотрены меры по: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ограничению проникновения в помещения пыли, влаги, вредных и неприятно пахнущих веществ из атмосферного воздуха;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21. Требования к обеспечению качества воды, используемой в качестве питьевой и для хозяйственно-бытовых нужд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22. Требования к обеспечению инсоляции и солнцезащиты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bookmarkStart w:id="19" w:name="P278"/>
      <w:bookmarkEnd w:id="19"/>
      <w:r w:rsidRPr="0035641A"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Выполнение требований, предусмотренных </w:t>
      </w:r>
      <w:hyperlink w:anchor="P278" w:history="1">
        <w:r w:rsidRPr="0035641A">
          <w:t>частью 1</w:t>
        </w:r>
      </w:hyperlink>
      <w:r w:rsidRPr="0035641A"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23. Требования к обеспечению освещения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24. Требования к обеспечению защиты от шума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воздушного шума, создаваемого внешними источниками (снаружи здания);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воздушного шума, создаваемого в других помещениях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ударного шума;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шума, создаваемого оборудованием;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5) чрезмерного реверберирующего шума в помещении.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3. Защита от шума должна быть обеспечена: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в помещениях жилых, общественных и производственных зданий;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в границах территории, на которой будут осуществляться строительство и эксплуатация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25. Требования к обеспечению защиты от влаги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В проектной документации здания и сооружения должны быть предусмотрены конструктивные решения, обеспечивающие: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водонепроницаемость кровли, наружных стен, перекрытий, а также стен подземных этажей и полов по грунту;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3) недопущение образования конденсата на внутренней поверхности ограждающих строительных конструкций, за исключением </w:t>
      </w:r>
      <w:proofErr w:type="spellStart"/>
      <w:r w:rsidRPr="0035641A">
        <w:t>светопрозрачных</w:t>
      </w:r>
      <w:proofErr w:type="spellEnd"/>
      <w:r w:rsidRPr="0035641A">
        <w:t xml:space="preserve"> частей окон и витражей.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26. Требования к обеспечению защиты от вибрации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lastRenderedPageBreak/>
        <w:t>Статья 27. Требования по обеспечению защиты от воздействия электромагнитного поля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28. Требования к обеспечению защиты от ионизирующего излучения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</w:t>
      </w:r>
      <w:proofErr w:type="spellStart"/>
      <w:r w:rsidRPr="0035641A">
        <w:t>радоноопасной</w:t>
      </w:r>
      <w:proofErr w:type="spellEnd"/>
      <w:r w:rsidRPr="0035641A"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29. Требования к микроклимату помещения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bookmarkStart w:id="20" w:name="P324"/>
      <w:bookmarkEnd w:id="20"/>
      <w:r w:rsidRPr="0035641A"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сопротивление теплопередаче ограждающих строительных конструкций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4) сопротивление </w:t>
      </w:r>
      <w:proofErr w:type="spellStart"/>
      <w:r w:rsidRPr="0035641A">
        <w:t>воздухопроницанию</w:t>
      </w:r>
      <w:proofErr w:type="spellEnd"/>
      <w:r w:rsidRPr="0035641A">
        <w:t xml:space="preserve"> ограждающих строительных конструкций;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5) сопротивление </w:t>
      </w:r>
      <w:proofErr w:type="spellStart"/>
      <w:r w:rsidRPr="0035641A">
        <w:t>паропроницанию</w:t>
      </w:r>
      <w:proofErr w:type="spellEnd"/>
      <w:r w:rsidRPr="0035641A">
        <w:t xml:space="preserve"> ограждающих строительных конструкций;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6) теплоусвоение поверхности полов.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Наряду с требованиями, предусмотренными </w:t>
      </w:r>
      <w:hyperlink w:anchor="P324" w:history="1">
        <w:r w:rsidRPr="0035641A">
          <w:t>частью 1</w:t>
        </w:r>
      </w:hyperlink>
      <w:r w:rsidRPr="0035641A"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 w:rsidRPr="0035641A">
          <w:t>статьи 30</w:t>
        </w:r>
      </w:hyperlink>
      <w:r w:rsidRPr="0035641A"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температура воздуха внутри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результирующая температура;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скорость движения воздуха;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относительная влажность воздуха.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4. Расчетные значения должны быть определены с учетом назначения зданий или </w:t>
      </w:r>
      <w:r w:rsidRPr="0035641A">
        <w:lastRenderedPageBreak/>
        <w:t>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bookmarkStart w:id="21" w:name="P341"/>
      <w:bookmarkEnd w:id="21"/>
      <w:r w:rsidRPr="0035641A">
        <w:t>Статья 30. Требования безопасности для пользователей зданиями и сооружениями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2) уклон лестниц и пандусов, ширина </w:t>
      </w:r>
      <w:proofErr w:type="spellStart"/>
      <w:r w:rsidRPr="0035641A">
        <w:t>проступей</w:t>
      </w:r>
      <w:proofErr w:type="spellEnd"/>
      <w:r w:rsidRPr="0035641A">
        <w:t xml:space="preserve">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3) высота порогов, дверных и </w:t>
      </w:r>
      <w:proofErr w:type="spellStart"/>
      <w:r w:rsidRPr="0035641A">
        <w:t>незаполняемых</w:t>
      </w:r>
      <w:proofErr w:type="spellEnd"/>
      <w:r w:rsidRPr="0035641A">
        <w:t xml:space="preserve">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</w:t>
      </w:r>
      <w:proofErr w:type="spellStart"/>
      <w:r w:rsidRPr="0035641A">
        <w:t>незаполняемых</w:t>
      </w:r>
      <w:proofErr w:type="spellEnd"/>
      <w:r w:rsidRPr="0035641A">
        <w:t xml:space="preserve">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5. В проектной документации зданий и сооружений должны быть предусмотрены: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конструкция окон, обеспечивающая их безопасную эксплуатацию, в том числе мытье и очистку наружных поверхностей;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достаточное освещение путей перемещения людей и транспортных средств;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5) размещение хорошо различимых предупреждающих знаков на прозрачных полотнах дверей и перегородках.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lastRenderedPageBreak/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35641A" w:rsidRPr="0035641A" w:rsidRDefault="0035641A">
      <w:pPr>
        <w:pStyle w:val="ConsPlusNormal"/>
        <w:ind w:firstLine="540"/>
        <w:jc w:val="both"/>
      </w:pPr>
      <w:bookmarkStart w:id="22" w:name="P357"/>
      <w:bookmarkEnd w:id="22"/>
      <w:r w:rsidRPr="0035641A"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досягаемость ими мест посещения и беспрепятственность перемещения внутри зданий и сооружений;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 w:history="1">
        <w:r w:rsidRPr="0035641A">
          <w:t>части 7</w:t>
        </w:r>
      </w:hyperlink>
      <w:r w:rsidRPr="0035641A"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 w:rsidRPr="0035641A">
          <w:t>частью 6 статьи 15</w:t>
        </w:r>
      </w:hyperlink>
      <w:r w:rsidRPr="0035641A">
        <w:t xml:space="preserve">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ограничение температуры горячего воздуха от выпускного отверстия приборов воздушного отопления;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ограничение температуры горячей воды в системе горячего водоснабжения.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</w:t>
      </w:r>
      <w:proofErr w:type="gramStart"/>
      <w:r w:rsidRPr="0035641A">
        <w:t>трубопроводов для воспламеняющихся жидкостей</w:t>
      </w:r>
      <w:proofErr w:type="gramEnd"/>
      <w:r w:rsidRPr="0035641A">
        <w:t xml:space="preserve"> и газов;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2) соблюдение правил безопасной установки </w:t>
      </w:r>
      <w:proofErr w:type="spellStart"/>
      <w:r w:rsidRPr="0035641A">
        <w:t>теплогенераторов</w:t>
      </w:r>
      <w:proofErr w:type="spellEnd"/>
      <w:r w:rsidRPr="0035641A">
        <w:t xml:space="preserve"> и установок для сжиженных газов;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регулирование температуры нагревания и давления в системах горячего водоснабжения и отопления;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35641A" w:rsidRPr="0035641A" w:rsidRDefault="0035641A">
      <w:pPr>
        <w:pStyle w:val="ConsPlusNormal"/>
        <w:jc w:val="both"/>
      </w:pPr>
      <w:r w:rsidRPr="0035641A">
        <w:t xml:space="preserve">(в ред. Федерального </w:t>
      </w:r>
      <w:hyperlink r:id="rId19" w:history="1">
        <w:r w:rsidRPr="0035641A">
          <w:t>закона</w:t>
        </w:r>
      </w:hyperlink>
      <w:r w:rsidRPr="0035641A">
        <w:t xml:space="preserve"> от 02.07.2013 N 185-ФЗ)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31. Требование к обеспечению энергетической эффективности зданий и сооружений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Соответствие зданий и сооружений требованиям энергетической эффективности зданий и сооружений и </w:t>
      </w:r>
      <w:hyperlink r:id="rId20" w:history="1">
        <w:r w:rsidRPr="0035641A">
          <w:t>требованиям</w:t>
        </w:r>
      </w:hyperlink>
      <w:r w:rsidRPr="0035641A"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32. Требования к обеспечению охраны окружающей среды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33. Требования к предупреждению действий, вводящих в заблуждение приобретателей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1) идентификационные признаки здания или сооружения в соответствии с </w:t>
      </w:r>
      <w:hyperlink w:anchor="P82" w:history="1">
        <w:r w:rsidRPr="0035641A">
          <w:t>частью 1 статьи 4</w:t>
        </w:r>
      </w:hyperlink>
      <w:r w:rsidRPr="0035641A">
        <w:t xml:space="preserve"> настоящего Федерального закона;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срок эксплуатации здания или сооружения и их частей;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показатели энергетической эффективности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степень огнестойкости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Title"/>
        <w:jc w:val="center"/>
        <w:outlineLvl w:val="0"/>
      </w:pPr>
      <w:r w:rsidRPr="0035641A">
        <w:t>Глава 4. ОБЕСПЕЧЕНИЕ БЕЗОПАСНОСТИ ЗДАНИЙ И СООРУЖЕНИЙ</w:t>
      </w:r>
    </w:p>
    <w:p w:rsidR="0035641A" w:rsidRPr="0035641A" w:rsidRDefault="0035641A">
      <w:pPr>
        <w:pStyle w:val="ConsPlusTitle"/>
        <w:jc w:val="center"/>
      </w:pPr>
      <w:r w:rsidRPr="0035641A">
        <w:t>В ПРОЦЕССЕ СТРОИТЕЛЬСТВА, РЕКОНСТРУКЦИИ, КАПИТАЛЬНОГО</w:t>
      </w:r>
    </w:p>
    <w:p w:rsidR="0035641A" w:rsidRPr="0035641A" w:rsidRDefault="0035641A">
      <w:pPr>
        <w:pStyle w:val="ConsPlusTitle"/>
        <w:jc w:val="center"/>
      </w:pPr>
      <w:r w:rsidRPr="0035641A">
        <w:t>И ТЕКУЩЕГО РЕМОНТА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Строительные материалы и изделия должны соответствовать требованиям, установленным в соответствии с </w:t>
      </w:r>
      <w:hyperlink r:id="rId21" w:history="1">
        <w:r w:rsidRPr="0035641A">
          <w:t>законодательством</w:t>
        </w:r>
      </w:hyperlink>
      <w:r w:rsidRPr="0035641A">
        <w:t xml:space="preserve"> Российской Федерации о техническом регулировании.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Лицо, осуществляющее строительство здания или сооружения, в соответствии с </w:t>
      </w:r>
      <w:hyperlink r:id="rId22" w:history="1">
        <w:r w:rsidRPr="0035641A">
          <w:t>законодательством</w:t>
        </w:r>
      </w:hyperlink>
      <w:r w:rsidRPr="0035641A"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35. Требования к строительству зданий и сооружений, консервации объекта, строительство которого не завершено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lastRenderedPageBreak/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Title"/>
        <w:jc w:val="center"/>
        <w:outlineLvl w:val="0"/>
      </w:pPr>
      <w:r w:rsidRPr="0035641A">
        <w:t>Глава 5. ОБЕСПЕЧЕНИЕ БЕЗОПАСНОСТИ ЗДАНИЙ И СООРУЖЕНИЙ</w:t>
      </w:r>
    </w:p>
    <w:p w:rsidR="0035641A" w:rsidRPr="0035641A" w:rsidRDefault="0035641A">
      <w:pPr>
        <w:pStyle w:val="ConsPlusTitle"/>
        <w:jc w:val="center"/>
      </w:pPr>
      <w:r w:rsidRPr="0035641A">
        <w:t>В ПРОЦЕССЕ ЭКСПЛУАТАЦИИ, ПРИ ПРЕКРАЩЕНИИ ЭКСПЛУАТАЦИИ</w:t>
      </w:r>
    </w:p>
    <w:p w:rsidR="0035641A" w:rsidRPr="0035641A" w:rsidRDefault="0035641A">
      <w:pPr>
        <w:pStyle w:val="ConsPlusTitle"/>
        <w:jc w:val="center"/>
      </w:pPr>
      <w:r w:rsidRPr="0035641A">
        <w:t>И В ПРОЦЕССЕ СНОСА (ДЕМОНТАЖА)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36. Требования к обеспечению безопасности зданий и сооружений в процессе эксплуатации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3" w:history="1">
        <w:r w:rsidRPr="0035641A">
          <w:t>требованиям</w:t>
        </w:r>
      </w:hyperlink>
      <w:r w:rsidRPr="0035641A"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 w:history="1">
        <w:r w:rsidRPr="0035641A">
          <w:t>части 6 статьи 15</w:t>
        </w:r>
      </w:hyperlink>
      <w:r w:rsidRPr="0035641A">
        <w:t xml:space="preserve">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Title"/>
        <w:jc w:val="center"/>
        <w:outlineLvl w:val="0"/>
      </w:pPr>
      <w:r w:rsidRPr="0035641A">
        <w:t>Глава 6. ОЦЕНКА СООТВЕТСТВИЯ ЗДАНИЙ И СООРУЖЕНИЙ,</w:t>
      </w:r>
    </w:p>
    <w:p w:rsidR="0035641A" w:rsidRPr="0035641A" w:rsidRDefault="0035641A">
      <w:pPr>
        <w:pStyle w:val="ConsPlusTitle"/>
        <w:jc w:val="center"/>
      </w:pPr>
      <w:r w:rsidRPr="0035641A">
        <w:t>А ТАКЖЕ СВЯЗАННЫХ СО ЗДАНИЯМИ И С СООРУЖЕНИЯМИ ПРОЦЕССОВ</w:t>
      </w:r>
    </w:p>
    <w:p w:rsidR="0035641A" w:rsidRPr="0035641A" w:rsidRDefault="0035641A">
      <w:pPr>
        <w:pStyle w:val="ConsPlusTitle"/>
        <w:jc w:val="center"/>
      </w:pPr>
      <w:r w:rsidRPr="0035641A">
        <w:t>ПРОЕКТИРОВАНИЯ (ВКЛЮЧАЯ ИЗЫСКАНИЯ), СТРОИТЕЛЬСТВА, МОНТАЖА,</w:t>
      </w:r>
    </w:p>
    <w:p w:rsidR="0035641A" w:rsidRPr="0035641A" w:rsidRDefault="0035641A">
      <w:pPr>
        <w:pStyle w:val="ConsPlusTitle"/>
        <w:jc w:val="center"/>
      </w:pPr>
      <w:r w:rsidRPr="0035641A">
        <w:t>НАЛАДКИ, ЭКСПЛУАТАЦИИ И УТИЛИЗАЦИИ (СНОСА)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удостоверения соответствия результатов инженерных изысканий требованиям настоящего Федерального закона;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2) удостоверения соответствия характеристик здания или сооружения, установленных в </w:t>
      </w:r>
      <w:r w:rsidRPr="0035641A">
        <w:lastRenderedPageBreak/>
        <w:t>проектной документации, требованиям настоящего Федерального закона перед началом строительства здания или сооружения;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35641A" w:rsidRPr="0035641A" w:rsidRDefault="0035641A">
      <w:pPr>
        <w:pStyle w:val="ConsPlusNormal"/>
        <w:ind w:firstLine="540"/>
        <w:jc w:val="both"/>
      </w:pPr>
      <w:bookmarkStart w:id="23" w:name="P445"/>
      <w:bookmarkEnd w:id="23"/>
      <w:r w:rsidRPr="0035641A">
        <w:t>1) заявления о соответствии проектной документации требованиям настоящего Федерального закона;</w:t>
      </w:r>
    </w:p>
    <w:p w:rsidR="0035641A" w:rsidRPr="0035641A" w:rsidRDefault="0035641A">
      <w:pPr>
        <w:pStyle w:val="ConsPlusNormal"/>
        <w:ind w:firstLine="540"/>
        <w:jc w:val="both"/>
      </w:pPr>
      <w:bookmarkStart w:id="24" w:name="P446"/>
      <w:bookmarkEnd w:id="24"/>
      <w:r w:rsidRPr="0035641A">
        <w:t>2) государственной экспертизы результатов инженерных изысканий и проектной документации;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строительного контроля;</w:t>
      </w:r>
    </w:p>
    <w:p w:rsidR="0035641A" w:rsidRPr="0035641A" w:rsidRDefault="0035641A">
      <w:pPr>
        <w:pStyle w:val="ConsPlusNormal"/>
        <w:ind w:firstLine="540"/>
        <w:jc w:val="both"/>
      </w:pPr>
      <w:bookmarkStart w:id="25" w:name="P448"/>
      <w:bookmarkEnd w:id="25"/>
      <w:r w:rsidRPr="0035641A">
        <w:t>4) государственного строительного надзора;</w:t>
      </w:r>
    </w:p>
    <w:p w:rsidR="0035641A" w:rsidRPr="0035641A" w:rsidRDefault="0035641A">
      <w:pPr>
        <w:pStyle w:val="ConsPlusNormal"/>
        <w:ind w:firstLine="540"/>
        <w:jc w:val="both"/>
      </w:pPr>
      <w:bookmarkStart w:id="26" w:name="P449"/>
      <w:bookmarkEnd w:id="26"/>
      <w:r w:rsidRPr="0035641A">
        <w:t xml:space="preserve">5) заявления о соответствии построенного, реконструированного или отремонтированного </w:t>
      </w:r>
      <w:proofErr w:type="gramStart"/>
      <w:r w:rsidRPr="0035641A">
        <w:t>здания</w:t>
      </w:r>
      <w:proofErr w:type="gramEnd"/>
      <w:r w:rsidRPr="0035641A">
        <w:t xml:space="preserve"> или сооружения проектной документации;</w:t>
      </w:r>
    </w:p>
    <w:p w:rsidR="0035641A" w:rsidRPr="0035641A" w:rsidRDefault="0035641A">
      <w:pPr>
        <w:pStyle w:val="ConsPlusNormal"/>
        <w:ind w:firstLine="540"/>
        <w:jc w:val="both"/>
      </w:pPr>
      <w:bookmarkStart w:id="27" w:name="P450"/>
      <w:bookmarkEnd w:id="27"/>
      <w:r w:rsidRPr="0035641A">
        <w:t xml:space="preserve">6) заявления о соответствии построенного, реконструированного или отремонтированного </w:t>
      </w:r>
      <w:proofErr w:type="gramStart"/>
      <w:r w:rsidRPr="0035641A">
        <w:t>здания</w:t>
      </w:r>
      <w:proofErr w:type="gramEnd"/>
      <w:r w:rsidRPr="0035641A">
        <w:t xml:space="preserve"> или сооружения требованиям настоящего Федерального закона;</w:t>
      </w:r>
    </w:p>
    <w:p w:rsidR="0035641A" w:rsidRPr="0035641A" w:rsidRDefault="0035641A">
      <w:pPr>
        <w:pStyle w:val="ConsPlusNormal"/>
        <w:ind w:firstLine="540"/>
        <w:jc w:val="both"/>
      </w:pPr>
      <w:bookmarkStart w:id="28" w:name="P451"/>
      <w:bookmarkEnd w:id="28"/>
      <w:r w:rsidRPr="0035641A">
        <w:t>7) ввода объекта в эксплуатацию.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 w:rsidRPr="0035641A">
          <w:t>пункте 1 части 1</w:t>
        </w:r>
      </w:hyperlink>
      <w:r w:rsidRPr="0035641A"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 w:rsidRPr="0035641A">
          <w:t>пунктах 2</w:t>
        </w:r>
      </w:hyperlink>
      <w:r w:rsidRPr="0035641A">
        <w:t xml:space="preserve"> и </w:t>
      </w:r>
      <w:hyperlink w:anchor="P448" w:history="1">
        <w:r w:rsidRPr="0035641A">
          <w:t>4 части 1</w:t>
        </w:r>
      </w:hyperlink>
      <w:r w:rsidRPr="0035641A"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 w:rsidRPr="0035641A">
          <w:t>пунктом 5 части 1</w:t>
        </w:r>
      </w:hyperlink>
      <w:r w:rsidRPr="0035641A"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</w:t>
      </w:r>
      <w:r w:rsidRPr="0035641A">
        <w:lastRenderedPageBreak/>
        <w:t>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 w:rsidRPr="0035641A">
          <w:t>пунктом 6 части 1</w:t>
        </w:r>
      </w:hyperlink>
      <w:r w:rsidRPr="0035641A"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</w:t>
      </w:r>
      <w:proofErr w:type="gramStart"/>
      <w:r w:rsidRPr="0035641A">
        <w:t>здания</w:t>
      </w:r>
      <w:proofErr w:type="gramEnd"/>
      <w:r w:rsidRPr="0035641A">
        <w:t xml:space="preserve"> или сооружения требованиям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 w:rsidRPr="0035641A">
          <w:t>пункте 1 части 1</w:t>
        </w:r>
      </w:hyperlink>
      <w:r w:rsidRPr="0035641A"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 w:rsidRPr="0035641A">
          <w:t>пунктах 2</w:t>
        </w:r>
      </w:hyperlink>
      <w:r w:rsidRPr="0035641A">
        <w:t xml:space="preserve"> - </w:t>
      </w:r>
      <w:hyperlink w:anchor="P448" w:history="1">
        <w:r w:rsidRPr="0035641A">
          <w:t>4</w:t>
        </w:r>
      </w:hyperlink>
      <w:r w:rsidRPr="0035641A">
        <w:t xml:space="preserve"> и </w:t>
      </w:r>
      <w:hyperlink w:anchor="P451" w:history="1">
        <w:r w:rsidRPr="0035641A">
          <w:t>7 части 1</w:t>
        </w:r>
      </w:hyperlink>
      <w:r w:rsidRPr="0035641A"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 w:rsidRPr="0035641A">
          <w:t>пунктах 5</w:t>
        </w:r>
      </w:hyperlink>
      <w:r w:rsidRPr="0035641A">
        <w:t xml:space="preserve"> и </w:t>
      </w:r>
      <w:hyperlink w:anchor="P450" w:history="1">
        <w:r w:rsidRPr="0035641A">
          <w:t>6 части 1</w:t>
        </w:r>
      </w:hyperlink>
      <w:r w:rsidRPr="0035641A"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эксплуатационного контроля;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государственного контроля (надзора).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</w:t>
      </w:r>
      <w:r w:rsidRPr="0035641A">
        <w:lastRenderedPageBreak/>
        <w:t>законодательством Российской Федерации.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Title"/>
        <w:jc w:val="center"/>
        <w:outlineLvl w:val="0"/>
      </w:pPr>
      <w:r w:rsidRPr="0035641A">
        <w:t>Глава 7. ЗАКЛЮЧИТЕЛЬНЫЕ ПОЛОЖЕНИЯ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42. Заключительные положения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1) к зданиям и сооружениям, введенным в эксплуатацию до вступления в силу таких требований;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3. Правительство Российской Федерации не позднее чем за тридцать дней до дня вступления в силу настоящего Федерального закона утверждает </w:t>
      </w:r>
      <w:hyperlink r:id="rId24" w:history="1">
        <w:r w:rsidRPr="0035641A">
          <w:t>перечень</w:t>
        </w:r>
      </w:hyperlink>
      <w:r w:rsidRPr="0035641A"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 w:rsidRPr="0035641A">
          <w:t>частью 7 статьи 6</w:t>
        </w:r>
      </w:hyperlink>
      <w:r w:rsidRPr="0035641A">
        <w:t xml:space="preserve"> настоящего Федерального закона </w:t>
      </w:r>
      <w:hyperlink r:id="rId25" w:history="1">
        <w:r w:rsidRPr="0035641A">
          <w:t>перечень</w:t>
        </w:r>
      </w:hyperlink>
      <w:r w:rsidRPr="0035641A"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 w:rsidRPr="0035641A">
          <w:t>части 1 статьи 6</w:t>
        </w:r>
      </w:hyperlink>
      <w:r w:rsidRPr="0035641A">
        <w:t xml:space="preserve"> настоящего Федерального закона перечень национальных стандартов и сводов правил.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bookmarkStart w:id="29" w:name="P486"/>
      <w:bookmarkEnd w:id="29"/>
      <w:r w:rsidRPr="0035641A">
        <w:t>Статья 43. О внесении изменения в Федеральный закон "О техническом регулировании"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hyperlink r:id="rId26" w:history="1">
        <w:r w:rsidRPr="0035641A">
          <w:t>Главу 1</w:t>
        </w:r>
      </w:hyperlink>
      <w:r w:rsidRPr="0035641A"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"Статья 5.1. Особенности технического регулирования в области обеспечения безопасности зданий и сооружений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  <w:outlineLvl w:val="1"/>
      </w:pPr>
      <w:r w:rsidRPr="0035641A">
        <w:t>Статья 44. Вступление в силу настоящего Федерального закона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 w:rsidRPr="0035641A">
          <w:t>статьи 43</w:t>
        </w:r>
      </w:hyperlink>
      <w:r w:rsidRPr="0035641A">
        <w:t xml:space="preserve">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  <w:r w:rsidRPr="0035641A">
        <w:t xml:space="preserve">2. </w:t>
      </w:r>
      <w:hyperlink w:anchor="P486" w:history="1">
        <w:r w:rsidRPr="0035641A">
          <w:t>Статья 43</w:t>
        </w:r>
      </w:hyperlink>
      <w:r w:rsidRPr="0035641A"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35641A" w:rsidRPr="0035641A" w:rsidRDefault="0035641A">
      <w:pPr>
        <w:pStyle w:val="ConsPlusNormal"/>
        <w:ind w:firstLine="540"/>
        <w:jc w:val="both"/>
      </w:pPr>
    </w:p>
    <w:p w:rsidR="0035641A" w:rsidRPr="0035641A" w:rsidRDefault="0035641A">
      <w:pPr>
        <w:pStyle w:val="ConsPlusNormal"/>
        <w:jc w:val="right"/>
      </w:pPr>
      <w:r w:rsidRPr="0035641A">
        <w:t>Президент</w:t>
      </w:r>
    </w:p>
    <w:p w:rsidR="0035641A" w:rsidRPr="0035641A" w:rsidRDefault="0035641A">
      <w:pPr>
        <w:pStyle w:val="ConsPlusNormal"/>
        <w:jc w:val="right"/>
      </w:pPr>
      <w:r w:rsidRPr="0035641A">
        <w:t>Российской Федерации</w:t>
      </w:r>
    </w:p>
    <w:p w:rsidR="0035641A" w:rsidRPr="0035641A" w:rsidRDefault="0035641A">
      <w:pPr>
        <w:pStyle w:val="ConsPlusNormal"/>
        <w:jc w:val="right"/>
      </w:pPr>
      <w:r w:rsidRPr="0035641A">
        <w:t>Д.МЕДВЕДЕВ</w:t>
      </w:r>
    </w:p>
    <w:p w:rsidR="0035641A" w:rsidRPr="0035641A" w:rsidRDefault="0035641A">
      <w:pPr>
        <w:pStyle w:val="ConsPlusNormal"/>
      </w:pPr>
      <w:r w:rsidRPr="0035641A">
        <w:t>Москва, Кремль</w:t>
      </w:r>
    </w:p>
    <w:p w:rsidR="0035641A" w:rsidRPr="0035641A" w:rsidRDefault="0035641A">
      <w:pPr>
        <w:pStyle w:val="ConsPlusNormal"/>
      </w:pPr>
      <w:r w:rsidRPr="0035641A">
        <w:t>30 декабря 2009 года</w:t>
      </w:r>
    </w:p>
    <w:p w:rsidR="0035641A" w:rsidRPr="0035641A" w:rsidRDefault="0035641A">
      <w:pPr>
        <w:pStyle w:val="ConsPlusNormal"/>
      </w:pPr>
      <w:r w:rsidRPr="0035641A">
        <w:t>N 384-ФЗ</w:t>
      </w:r>
    </w:p>
    <w:p w:rsidR="0035641A" w:rsidRPr="0035641A" w:rsidRDefault="0035641A">
      <w:pPr>
        <w:pStyle w:val="ConsPlusNormal"/>
      </w:pPr>
    </w:p>
    <w:p w:rsidR="0035641A" w:rsidRPr="0035641A" w:rsidRDefault="0035641A">
      <w:pPr>
        <w:pStyle w:val="ConsPlusNormal"/>
      </w:pPr>
    </w:p>
    <w:p w:rsidR="0035641A" w:rsidRPr="0035641A" w:rsidRDefault="003564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735" w:rsidRPr="0035641A" w:rsidRDefault="00442735"/>
    <w:sectPr w:rsidR="00442735" w:rsidRPr="0035641A" w:rsidSect="003564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1A"/>
    <w:rsid w:val="0035641A"/>
    <w:rsid w:val="004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BB29-919B-4B7F-8A9A-A54032B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32EA281A9CF8FEC5AE0BB70D93C310301B501D8BBEB899D0E65CCB817FDBD30AA5D4E2F66506DhCG" TargetMode="External"/><Relationship Id="rId13" Type="http://schemas.openxmlformats.org/officeDocument/2006/relationships/hyperlink" Target="consultantplus://offline/ref=F8C32EA281A9CF8FEC5AE0BB70D93C310B0ABB0ED0B5B683955769CEBF18A2AA37E3514F2F6650DE6Eh3G" TargetMode="External"/><Relationship Id="rId18" Type="http://schemas.openxmlformats.org/officeDocument/2006/relationships/hyperlink" Target="consultantplus://offline/ref=F8C32EA281A9CF8FEC5AE0BB70D93C310B0BBE00DBB7B683955769CEBF18A2AA37E3514F2F6650DA6Eh0G" TargetMode="External"/><Relationship Id="rId26" Type="http://schemas.openxmlformats.org/officeDocument/2006/relationships/hyperlink" Target="consultantplus://offline/ref=F8C32EA281A9CF8FEC5AE0BB70D93C310306BC0BDABBEB899D0E65CCB817FDBD30AA5D4E2F66506Dh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C32EA281A9CF8FEC5AE0BB70D93C310B0BBA0AD0B2B683955769CEBF18A2AA37E3514F2F6650DA6Eh6G" TargetMode="External"/><Relationship Id="rId7" Type="http://schemas.openxmlformats.org/officeDocument/2006/relationships/hyperlink" Target="consultantplus://offline/ref=F8C32EA281A9CF8FEC5AE0BB70D93C310802BC08DAB5B683955769CEBF18A2AA37E3514F2F6650DE6Eh1G" TargetMode="External"/><Relationship Id="rId12" Type="http://schemas.openxmlformats.org/officeDocument/2006/relationships/hyperlink" Target="consultantplus://offline/ref=F8C32EA281A9CF8FEC5AE0BB70D93C310B0ABB0ED0B5B683955769CEBF18A2AA37E3514F2F6650DE6Eh3G" TargetMode="External"/><Relationship Id="rId17" Type="http://schemas.openxmlformats.org/officeDocument/2006/relationships/hyperlink" Target="consultantplus://offline/ref=F8C32EA281A9CF8FEC5AE0BB70D93C310802B808DCB2B683955769CEBF18A2AA37E3514F2F6650DE6Eh3G" TargetMode="External"/><Relationship Id="rId25" Type="http://schemas.openxmlformats.org/officeDocument/2006/relationships/hyperlink" Target="consultantplus://offline/ref=F8C32EA281A9CF8FEC5AE0BB70D93C310B0BBE0AD9B7B683955769CEBF18A2AA37E3514F2F6650DE6Eh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C32EA281A9CF8FEC5AE0BB70D93C310B0BBE0AD9B7B683955769CEBF18A2AA37E3514F2F6652D66Eh6G" TargetMode="External"/><Relationship Id="rId20" Type="http://schemas.openxmlformats.org/officeDocument/2006/relationships/hyperlink" Target="consultantplus://offline/ref=F8C32EA281A9CF8FEC5AE0BB70D93C310802BC01DBB5B683955769CEBF18A2AA37E3514F2F6651DB6Eh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32EA281A9CF8FEC5AE0BB70D93C310802BC00D0B6B683955769CEBF18A2AA37E3514F2F6650DF6Eh8G" TargetMode="External"/><Relationship Id="rId11" Type="http://schemas.openxmlformats.org/officeDocument/2006/relationships/hyperlink" Target="consultantplus://offline/ref=F8C32EA281A9CF8FEC5AE0BB70D93C310802BC00D0B6B683955769CEBF18A2AA37E3514F2C66hFG" TargetMode="External"/><Relationship Id="rId24" Type="http://schemas.openxmlformats.org/officeDocument/2006/relationships/hyperlink" Target="consultantplus://offline/ref=F8C32EA281A9CF8FEC5AE0BB70D93C310B0ABB0ED0B5B683955769CEBF18A2AA37E3514F2F6650DE6Eh3G" TargetMode="External"/><Relationship Id="rId5" Type="http://schemas.openxmlformats.org/officeDocument/2006/relationships/hyperlink" Target="consultantplus://offline/ref=F8C32EA281A9CF8FEC5AE0BB70D93C310B0BBA0AD0B2B683955769CEBF18A2AA37E3514F2F6650DE6Eh8G" TargetMode="External"/><Relationship Id="rId15" Type="http://schemas.openxmlformats.org/officeDocument/2006/relationships/hyperlink" Target="consultantplus://offline/ref=F8C32EA281A9CF8FEC5AE0BB70D93C310B0BBA0AD0B2B683955769CEBF18A2AA37E3514F2F6650DA6Eh6G" TargetMode="External"/><Relationship Id="rId23" Type="http://schemas.openxmlformats.org/officeDocument/2006/relationships/hyperlink" Target="consultantplus://offline/ref=F8C32EA281A9CF8FEC5AE0BB70D93C310802BC01DBB5B683955769CEBF18A2AA37E3514F2F6651DB6Eh1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8C32EA281A9CF8FEC5AE0BB70D93C310802BC08DAB5B683955769CEBF61h8G" TargetMode="External"/><Relationship Id="rId19" Type="http://schemas.openxmlformats.org/officeDocument/2006/relationships/hyperlink" Target="consultantplus://offline/ref=F8C32EA281A9CF8FEC5AE0BB70D93C310802BD0CD8B2B683955769CEBF18A2AA37E3514F2F6758DC6Eh8G" TargetMode="External"/><Relationship Id="rId4" Type="http://schemas.openxmlformats.org/officeDocument/2006/relationships/hyperlink" Target="consultantplus://offline/ref=F8C32EA281A9CF8FEC5AE0BB70D93C310802BD0CD8B2B683955769CEBF18A2AA37E3514F2F6758DC6Eh8G" TargetMode="External"/><Relationship Id="rId9" Type="http://schemas.openxmlformats.org/officeDocument/2006/relationships/hyperlink" Target="consultantplus://offline/ref=F8C32EA281A9CF8FEC5AE0BB70D93C310B0BB400D9B0B683955769CEBF18A2AA37E3514F2F6651DA6Eh6G" TargetMode="External"/><Relationship Id="rId14" Type="http://schemas.openxmlformats.org/officeDocument/2006/relationships/hyperlink" Target="consultantplus://offline/ref=F8C32EA281A9CF8FEC5AE0BB70D93C310802BE0BDEB7B683955769CEBF18A2AA37E3514F62h7G" TargetMode="External"/><Relationship Id="rId22" Type="http://schemas.openxmlformats.org/officeDocument/2006/relationships/hyperlink" Target="consultantplus://offline/ref=F8C32EA281A9CF8FEC5AE0BB70D93C310802BC00D0B6B683955769CEBF18A2AA37E3514F2F6658D96Eh2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12461</Words>
  <Characters>71031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Тощевиков</dc:creator>
  <cp:keywords/>
  <dc:description/>
  <cp:lastModifiedBy>Александр Тощевиков</cp:lastModifiedBy>
  <cp:revision>1</cp:revision>
  <dcterms:created xsi:type="dcterms:W3CDTF">2016-10-07T06:33:00Z</dcterms:created>
  <dcterms:modified xsi:type="dcterms:W3CDTF">2016-10-07T06:35:00Z</dcterms:modified>
</cp:coreProperties>
</file>