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BA" w:rsidRPr="004426F7" w:rsidRDefault="00A877BA" w:rsidP="004426F7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C262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</w:t>
      </w:r>
    </w:p>
    <w:p w:rsidR="00A877BA" w:rsidRPr="004426F7" w:rsidRDefault="00A877BA" w:rsidP="004426F7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выполнение работ по капитальному ремонту общего имущества многоквартирн</w:t>
      </w:r>
      <w:r w:rsidR="00C262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ого</w:t>
      </w:r>
      <w:r w:rsidRPr="004426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дом</w:t>
      </w:r>
      <w:r w:rsidR="00C262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</w:p>
    <w:p w:rsidR="00A877BA" w:rsidRPr="004426F7" w:rsidRDefault="00A877BA" w:rsidP="004426F7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77BA" w:rsidRPr="004426F7" w:rsidRDefault="00A877BA" w:rsidP="004426F7">
      <w:pPr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>г. Пермь</w:t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«____» __________ 20</w:t>
      </w:r>
      <w:r w:rsidR="006631A2"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Pr="004426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A877BA" w:rsidRPr="004426F7" w:rsidRDefault="00A877BA" w:rsidP="004426F7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7BA" w:rsidRDefault="00057EBD" w:rsidP="004426F7">
      <w:pPr>
        <w:spacing w:after="0" w:line="28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</w:t>
      </w:r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именуемая</w:t>
      </w:r>
      <w:r w:rsidR="00A96985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(-</w:t>
      </w:r>
      <w:proofErr w:type="spellStart"/>
      <w:r w:rsidR="00A96985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proofErr w:type="spellEnd"/>
      <w:r w:rsidR="00A96985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,-</w:t>
      </w:r>
      <w:proofErr w:type="spellStart"/>
      <w:r w:rsidR="00A96985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proofErr w:type="spellEnd"/>
      <w:r w:rsidR="00A96985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дальнейшем «Заказчик», в лице ________________________________________________________, действующего на основании ____________________________________________________________________, с одной стороны, и ___________________________________________________, именуемая(-</w:t>
      </w:r>
      <w:proofErr w:type="spellStart"/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proofErr w:type="spellEnd"/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,-</w:t>
      </w:r>
      <w:proofErr w:type="spellStart"/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proofErr w:type="spellEnd"/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>) в дальнейшем «Подрядчик», в лице _______________________________________, действующего на основании __________________________________________, с другой стороны, в дальнейшем совместно именуемые Стороны, в соответствии с протоколом _______________________________________ от «___»___________ 20__ г. № ____________ заключили настоящий договор на выполнение работ по капитальному ремонту общего имущества многоквартирн</w:t>
      </w:r>
      <w:r w:rsidR="00A96985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дом</w:t>
      </w:r>
      <w:r w:rsidR="00A9698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A63C2F" w:rsidRPr="00A63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договор) о нижеследующем.</w:t>
      </w:r>
    </w:p>
    <w:p w:rsidR="00741351" w:rsidRPr="004426F7" w:rsidRDefault="00741351" w:rsidP="004426F7">
      <w:pPr>
        <w:spacing w:after="0" w:line="28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7BA" w:rsidRPr="004426F7" w:rsidRDefault="00A877BA" w:rsidP="003B1648">
      <w:pPr>
        <w:pStyle w:val="a4"/>
        <w:numPr>
          <w:ilvl w:val="0"/>
          <w:numId w:val="3"/>
        </w:numPr>
        <w:suppressAutoHyphens/>
        <w:spacing w:after="0" w:line="280" w:lineRule="exac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ПРЕДМЕТ И СУЩЕСТВЕННЫЕ УСЛОВИЯ ДОГОВОРА</w:t>
      </w:r>
      <w:r w:rsidR="00AB7672" w:rsidRPr="004426F7">
        <w:rPr>
          <w:rFonts w:ascii="Times New Roman" w:hAnsi="Times New Roman" w:cs="Times New Roman"/>
          <w:b/>
          <w:sz w:val="24"/>
          <w:szCs w:val="24"/>
        </w:rPr>
        <w:br/>
      </w:r>
    </w:p>
    <w:p w:rsidR="00A877BA" w:rsidRPr="004426F7" w:rsidRDefault="00A877BA" w:rsidP="0096550D">
      <w:pPr>
        <w:pStyle w:val="Default"/>
        <w:numPr>
          <w:ilvl w:val="1"/>
          <w:numId w:val="13"/>
        </w:numPr>
        <w:tabs>
          <w:tab w:val="left" w:pos="1276"/>
          <w:tab w:val="left" w:pos="1560"/>
        </w:tabs>
        <w:spacing w:line="280" w:lineRule="exact"/>
        <w:ind w:left="0" w:right="-1" w:firstLine="851"/>
        <w:jc w:val="both"/>
        <w:rPr>
          <w:rFonts w:eastAsia="Calibri"/>
          <w:bCs/>
          <w:iCs/>
          <w:color w:val="auto"/>
          <w:lang w:eastAsia="ru-RU"/>
        </w:rPr>
      </w:pPr>
      <w:r w:rsidRPr="004426F7">
        <w:rPr>
          <w:iCs/>
          <w:color w:val="auto"/>
        </w:rPr>
        <w:t xml:space="preserve">По договору Заказчик поручает, а Подрядчик принимает на себя обязательства </w:t>
      </w:r>
      <w:r w:rsidR="0096550D">
        <w:rPr>
          <w:iCs/>
          <w:color w:val="auto"/>
        </w:rPr>
        <w:t>в</w:t>
      </w:r>
      <w:r w:rsidR="0096550D" w:rsidRPr="0096550D">
        <w:rPr>
          <w:iCs/>
          <w:color w:val="auto"/>
        </w:rPr>
        <w:t>ыполн</w:t>
      </w:r>
      <w:r w:rsidR="0096550D">
        <w:rPr>
          <w:iCs/>
          <w:color w:val="auto"/>
        </w:rPr>
        <w:t>ить</w:t>
      </w:r>
      <w:r w:rsidR="0096550D" w:rsidRPr="0096550D">
        <w:rPr>
          <w:iCs/>
          <w:color w:val="auto"/>
        </w:rPr>
        <w:t xml:space="preserve"> работ</w:t>
      </w:r>
      <w:r w:rsidR="0096550D">
        <w:rPr>
          <w:iCs/>
          <w:color w:val="auto"/>
        </w:rPr>
        <w:t>ы</w:t>
      </w:r>
      <w:r w:rsidR="0096550D" w:rsidRPr="0096550D">
        <w:rPr>
          <w:iCs/>
          <w:color w:val="auto"/>
        </w:rPr>
        <w:t xml:space="preserve"> по капитальному ремонту </w:t>
      </w:r>
      <w:r w:rsidR="00F62C36">
        <w:rPr>
          <w:iCs/>
          <w:color w:val="auto"/>
        </w:rPr>
        <w:t>общего имущества</w:t>
      </w:r>
      <w:r w:rsidR="008760E2">
        <w:rPr>
          <w:iCs/>
          <w:color w:val="auto"/>
        </w:rPr>
        <w:t xml:space="preserve"> (</w:t>
      </w:r>
      <w:r w:rsidR="00741351">
        <w:rPr>
          <w:iCs/>
          <w:color w:val="auto"/>
        </w:rPr>
        <w:t>*вид</w:t>
      </w:r>
      <w:r w:rsidR="0098270C">
        <w:rPr>
          <w:iCs/>
          <w:color w:val="auto"/>
        </w:rPr>
        <w:t xml:space="preserve"> или виды</w:t>
      </w:r>
      <w:r w:rsidR="00741351">
        <w:rPr>
          <w:iCs/>
          <w:color w:val="auto"/>
        </w:rPr>
        <w:t xml:space="preserve"> работ</w:t>
      </w:r>
      <w:r w:rsidR="00084898">
        <w:rPr>
          <w:iCs/>
          <w:color w:val="auto"/>
        </w:rPr>
        <w:t xml:space="preserve"> в соответствии с региональной программой</w:t>
      </w:r>
      <w:r w:rsidR="00A96985">
        <w:rPr>
          <w:iCs/>
          <w:color w:val="auto"/>
        </w:rPr>
        <w:t xml:space="preserve"> и протоколом</w:t>
      </w:r>
      <w:r w:rsidR="00741351">
        <w:rPr>
          <w:iCs/>
          <w:color w:val="auto"/>
        </w:rPr>
        <w:t>*</w:t>
      </w:r>
      <w:r w:rsidR="008760E2">
        <w:rPr>
          <w:iCs/>
          <w:color w:val="auto"/>
        </w:rPr>
        <w:t>)</w:t>
      </w:r>
      <w:r w:rsidR="00F62C36">
        <w:rPr>
          <w:iCs/>
          <w:color w:val="auto"/>
        </w:rPr>
        <w:t xml:space="preserve"> </w:t>
      </w:r>
      <w:r w:rsidR="0096550D">
        <w:rPr>
          <w:iCs/>
          <w:color w:val="auto"/>
        </w:rPr>
        <w:t xml:space="preserve">(далее- </w:t>
      </w:r>
      <w:r w:rsidR="00084898">
        <w:rPr>
          <w:iCs/>
          <w:color w:val="auto"/>
        </w:rPr>
        <w:t>вид</w:t>
      </w:r>
      <w:r w:rsidR="00A96985">
        <w:rPr>
          <w:iCs/>
          <w:color w:val="auto"/>
        </w:rPr>
        <w:t>(ы)</w:t>
      </w:r>
      <w:r w:rsidR="00084898">
        <w:rPr>
          <w:iCs/>
          <w:color w:val="auto"/>
        </w:rPr>
        <w:t xml:space="preserve"> </w:t>
      </w:r>
      <w:r w:rsidR="0096550D">
        <w:rPr>
          <w:iCs/>
          <w:color w:val="auto"/>
        </w:rPr>
        <w:t xml:space="preserve">работ) </w:t>
      </w:r>
      <w:r w:rsidR="00F62C36">
        <w:rPr>
          <w:iCs/>
          <w:color w:val="auto"/>
        </w:rPr>
        <w:t>многоквартирн</w:t>
      </w:r>
      <w:r w:rsidR="00741351">
        <w:rPr>
          <w:iCs/>
          <w:color w:val="auto"/>
        </w:rPr>
        <w:t>ого дома</w:t>
      </w:r>
      <w:r w:rsidR="00F62C36">
        <w:rPr>
          <w:iCs/>
          <w:color w:val="auto"/>
        </w:rPr>
        <w:t>, расположенн</w:t>
      </w:r>
      <w:r w:rsidR="00741351">
        <w:rPr>
          <w:iCs/>
          <w:color w:val="auto"/>
        </w:rPr>
        <w:t>ого по адресу _____________________________________</w:t>
      </w:r>
      <w:r w:rsidR="00F62C36">
        <w:rPr>
          <w:iCs/>
          <w:color w:val="auto"/>
        </w:rPr>
        <w:t xml:space="preserve"> </w:t>
      </w:r>
      <w:r w:rsidRPr="004426F7">
        <w:rPr>
          <w:bCs/>
          <w:iCs/>
          <w:color w:val="auto"/>
        </w:rPr>
        <w:t>(далее</w:t>
      </w:r>
      <w:r w:rsidR="001A6636">
        <w:rPr>
          <w:bCs/>
          <w:iCs/>
          <w:color w:val="auto"/>
        </w:rPr>
        <w:t xml:space="preserve"> – объект), в порядке, объеме и </w:t>
      </w:r>
      <w:r w:rsidRPr="004426F7">
        <w:rPr>
          <w:bCs/>
          <w:iCs/>
          <w:color w:val="auto"/>
        </w:rPr>
        <w:t>сроки, предусмотренные</w:t>
      </w:r>
      <w:r w:rsidR="00741351">
        <w:rPr>
          <w:bCs/>
          <w:iCs/>
          <w:color w:val="auto"/>
        </w:rPr>
        <w:t xml:space="preserve"> договором</w:t>
      </w:r>
      <w:r w:rsidRPr="004426F7">
        <w:rPr>
          <w:bCs/>
          <w:iCs/>
          <w:color w:val="auto"/>
        </w:rPr>
        <w:t>.</w:t>
      </w:r>
    </w:p>
    <w:p w:rsidR="00A877BA" w:rsidRPr="004426F7" w:rsidRDefault="00A877BA" w:rsidP="004426F7">
      <w:pPr>
        <w:pStyle w:val="Default"/>
        <w:numPr>
          <w:ilvl w:val="1"/>
          <w:numId w:val="13"/>
        </w:numPr>
        <w:tabs>
          <w:tab w:val="left" w:pos="1276"/>
        </w:tabs>
        <w:spacing w:line="280" w:lineRule="exact"/>
        <w:ind w:left="0" w:right="-1" w:firstLine="851"/>
        <w:jc w:val="both"/>
        <w:rPr>
          <w:rFonts w:eastAsia="Calibri"/>
          <w:bCs/>
          <w:iCs/>
          <w:color w:val="auto"/>
          <w:lang w:eastAsia="ru-RU"/>
        </w:rPr>
      </w:pPr>
      <w:r w:rsidRPr="004426F7">
        <w:rPr>
          <w:iCs/>
          <w:color w:val="auto"/>
        </w:rPr>
        <w:t>Подписывая договор, Подрядчик подтверждает, что:</w:t>
      </w:r>
    </w:p>
    <w:p w:rsidR="00A877BA" w:rsidRPr="004426F7" w:rsidRDefault="00A877BA" w:rsidP="004426F7">
      <w:pPr>
        <w:pStyle w:val="Default"/>
        <w:numPr>
          <w:ilvl w:val="2"/>
          <w:numId w:val="13"/>
        </w:numPr>
        <w:tabs>
          <w:tab w:val="left" w:pos="1418"/>
        </w:tabs>
        <w:spacing w:line="280" w:lineRule="exact"/>
        <w:ind w:left="0" w:right="-1" w:firstLine="851"/>
        <w:jc w:val="both"/>
        <w:rPr>
          <w:iCs/>
          <w:color w:val="auto"/>
        </w:rPr>
      </w:pPr>
      <w:r w:rsidRPr="004426F7">
        <w:rPr>
          <w:iCs/>
          <w:color w:val="auto"/>
        </w:rPr>
        <w:t>несет полную ответственность за выполнение работ по договору в соответствии с</w:t>
      </w:r>
      <w:r w:rsidR="00A96985">
        <w:rPr>
          <w:iCs/>
          <w:color w:val="auto"/>
        </w:rPr>
        <w:t xml:space="preserve"> </w:t>
      </w:r>
      <w:r w:rsidRPr="004426F7">
        <w:rPr>
          <w:iCs/>
          <w:color w:val="auto"/>
        </w:rPr>
        <w:t>действующим законодательством</w:t>
      </w:r>
      <w:r w:rsidR="0095630B" w:rsidRPr="004426F7">
        <w:rPr>
          <w:iCs/>
          <w:color w:val="auto"/>
        </w:rPr>
        <w:t xml:space="preserve"> </w:t>
      </w:r>
      <w:r w:rsidR="0095630B" w:rsidRPr="004426F7">
        <w:rPr>
          <w:color w:val="auto"/>
        </w:rPr>
        <w:t>Российской Федерации</w:t>
      </w:r>
      <w:r w:rsidRPr="004426F7">
        <w:rPr>
          <w:iCs/>
          <w:color w:val="auto"/>
        </w:rPr>
        <w:t>;</w:t>
      </w:r>
    </w:p>
    <w:p w:rsidR="00A877BA" w:rsidRPr="004426F7" w:rsidRDefault="00A877BA" w:rsidP="004426F7">
      <w:pPr>
        <w:pStyle w:val="Default"/>
        <w:numPr>
          <w:ilvl w:val="2"/>
          <w:numId w:val="13"/>
        </w:numPr>
        <w:tabs>
          <w:tab w:val="left" w:pos="1418"/>
        </w:tabs>
        <w:spacing w:line="280" w:lineRule="exact"/>
        <w:ind w:left="0" w:right="-1" w:firstLine="851"/>
        <w:jc w:val="both"/>
        <w:rPr>
          <w:iCs/>
          <w:color w:val="auto"/>
        </w:rPr>
      </w:pPr>
      <w:r w:rsidRPr="004426F7">
        <w:rPr>
          <w:iCs/>
          <w:color w:val="auto"/>
        </w:rPr>
        <w:t>полностью понимает и осознает характер и объемы работ по договору и полностью удовлетворен условиями, при которых будет происходить выполнение работ по договору, и</w:t>
      </w:r>
      <w:r w:rsidR="00A96985">
        <w:rPr>
          <w:iCs/>
          <w:color w:val="auto"/>
        </w:rPr>
        <w:t xml:space="preserve"> </w:t>
      </w:r>
      <w:r w:rsidRPr="004426F7">
        <w:rPr>
          <w:iCs/>
          <w:color w:val="auto"/>
        </w:rPr>
        <w:t>принимает на себя все расходы, риски и трудности, связанные с выполнением работ по договору;</w:t>
      </w:r>
    </w:p>
    <w:p w:rsidR="00A877BA" w:rsidRPr="004426F7" w:rsidRDefault="00A877BA" w:rsidP="004426F7">
      <w:pPr>
        <w:pStyle w:val="Default"/>
        <w:numPr>
          <w:ilvl w:val="1"/>
          <w:numId w:val="13"/>
        </w:numPr>
        <w:tabs>
          <w:tab w:val="left" w:pos="1276"/>
        </w:tabs>
        <w:spacing w:line="280" w:lineRule="exact"/>
        <w:ind w:left="0" w:right="-1" w:firstLine="851"/>
        <w:jc w:val="both"/>
        <w:rPr>
          <w:iCs/>
          <w:color w:val="auto"/>
        </w:rPr>
      </w:pPr>
      <w:r w:rsidRPr="004426F7">
        <w:rPr>
          <w:iCs/>
          <w:color w:val="auto"/>
        </w:rPr>
        <w:t xml:space="preserve">Работы по настоящему договору выполняются с соблюдением требований действующего законодательства </w:t>
      </w:r>
      <w:r w:rsidR="00703EBB" w:rsidRPr="004426F7">
        <w:rPr>
          <w:iCs/>
          <w:color w:val="auto"/>
        </w:rPr>
        <w:t>Российской Федерации</w:t>
      </w:r>
      <w:r w:rsidRPr="004426F7">
        <w:rPr>
          <w:color w:val="auto"/>
        </w:rPr>
        <w:t>.</w:t>
      </w:r>
    </w:p>
    <w:p w:rsidR="00A877BA" w:rsidRPr="004426F7" w:rsidRDefault="00A877BA" w:rsidP="004426F7">
      <w:pPr>
        <w:pStyle w:val="Default"/>
        <w:numPr>
          <w:ilvl w:val="1"/>
          <w:numId w:val="13"/>
        </w:numPr>
        <w:tabs>
          <w:tab w:val="left" w:pos="1276"/>
        </w:tabs>
        <w:spacing w:line="280" w:lineRule="exact"/>
        <w:ind w:left="0" w:right="-1" w:firstLine="851"/>
        <w:jc w:val="both"/>
        <w:rPr>
          <w:iCs/>
          <w:color w:val="auto"/>
        </w:rPr>
      </w:pPr>
      <w:r w:rsidRPr="004426F7">
        <w:rPr>
          <w:iCs/>
          <w:color w:val="auto"/>
        </w:rPr>
        <w:t>Сроки выполнения работ:</w:t>
      </w:r>
    </w:p>
    <w:p w:rsidR="00300E33" w:rsidRPr="00300E33" w:rsidRDefault="001A6636" w:rsidP="00860D2E">
      <w:pPr>
        <w:pStyle w:val="a4"/>
        <w:numPr>
          <w:ilvl w:val="2"/>
          <w:numId w:val="13"/>
        </w:numPr>
        <w:tabs>
          <w:tab w:val="left" w:pos="0"/>
          <w:tab w:val="left" w:pos="426"/>
          <w:tab w:val="left" w:pos="1134"/>
        </w:tabs>
        <w:spacing w:after="0" w:line="240" w:lineRule="auto"/>
        <w:ind w:right="2"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00E33" w:rsidRPr="00300E33">
        <w:rPr>
          <w:rFonts w:ascii="Times New Roman" w:hAnsi="Times New Roman" w:cs="Times New Roman"/>
          <w:sz w:val="24"/>
          <w:szCs w:val="24"/>
        </w:rPr>
        <w:t xml:space="preserve">ата начала: </w:t>
      </w:r>
      <w:r w:rsidR="00860D2E" w:rsidRPr="00860D2E">
        <w:rPr>
          <w:rFonts w:ascii="Times New Roman" w:hAnsi="Times New Roman" w:cs="Times New Roman"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______________________________;</w:t>
      </w:r>
    </w:p>
    <w:p w:rsidR="00860D2E" w:rsidRPr="00860D2E" w:rsidRDefault="001A6636" w:rsidP="00860D2E">
      <w:pPr>
        <w:pStyle w:val="a4"/>
        <w:numPr>
          <w:ilvl w:val="2"/>
          <w:numId w:val="13"/>
        </w:numPr>
        <w:tabs>
          <w:tab w:val="left" w:pos="0"/>
          <w:tab w:val="left" w:pos="426"/>
          <w:tab w:val="left" w:pos="851"/>
          <w:tab w:val="left" w:pos="1276"/>
        </w:tabs>
        <w:spacing w:after="0" w:line="280" w:lineRule="exact"/>
        <w:ind w:left="-142" w:right="-1"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00E33" w:rsidRPr="00860D2E">
        <w:rPr>
          <w:rFonts w:ascii="Times New Roman" w:hAnsi="Times New Roman" w:cs="Times New Roman"/>
          <w:sz w:val="24"/>
          <w:szCs w:val="24"/>
        </w:rPr>
        <w:t xml:space="preserve">ата окончания: </w:t>
      </w:r>
      <w:r w:rsidR="00F62C3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26282">
        <w:rPr>
          <w:rFonts w:ascii="Times New Roman" w:hAnsi="Times New Roman" w:cs="Times New Roman"/>
          <w:sz w:val="24"/>
          <w:szCs w:val="24"/>
        </w:rPr>
        <w:t>_____________</w:t>
      </w:r>
      <w:r w:rsidR="001A4FB5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860D2E" w:rsidRPr="00860D2E">
        <w:rPr>
          <w:rFonts w:ascii="Times New Roman" w:hAnsi="Times New Roman" w:cs="Times New Roman"/>
          <w:sz w:val="24"/>
          <w:szCs w:val="24"/>
        </w:rPr>
        <w:t xml:space="preserve"> с </w:t>
      </w:r>
      <w:r w:rsidR="00860D2E">
        <w:rPr>
          <w:rFonts w:ascii="Times New Roman" w:hAnsi="Times New Roman" w:cs="Times New Roman"/>
          <w:sz w:val="24"/>
          <w:szCs w:val="24"/>
        </w:rPr>
        <w:t xml:space="preserve">даты </w:t>
      </w:r>
      <w:r w:rsidR="00860D2E" w:rsidRPr="00860D2E">
        <w:rPr>
          <w:rFonts w:ascii="Times New Roman" w:hAnsi="Times New Roman" w:cs="Times New Roman"/>
          <w:sz w:val="24"/>
          <w:szCs w:val="24"/>
        </w:rPr>
        <w:t>начала выполнения Подрядчиком работ.</w:t>
      </w:r>
    </w:p>
    <w:p w:rsidR="00A877BA" w:rsidRPr="004426F7" w:rsidRDefault="00A877BA" w:rsidP="004426F7">
      <w:pPr>
        <w:pStyle w:val="Default"/>
        <w:numPr>
          <w:ilvl w:val="1"/>
          <w:numId w:val="13"/>
        </w:numPr>
        <w:tabs>
          <w:tab w:val="left" w:pos="1276"/>
        </w:tabs>
        <w:spacing w:line="280" w:lineRule="exact"/>
        <w:ind w:left="0" w:right="-1" w:firstLine="851"/>
        <w:jc w:val="both"/>
        <w:rPr>
          <w:iCs/>
          <w:color w:val="auto"/>
        </w:rPr>
      </w:pPr>
      <w:r w:rsidRPr="004426F7">
        <w:rPr>
          <w:iCs/>
          <w:color w:val="auto"/>
        </w:rPr>
        <w:t>Подрядчик признает правильность и достаточность цены договора для покрытия всех расходов, обязательств и ответственности в рамках договора, а также в отношении всех прочих вопросов, необходимых для надлежащего выполнения работ. Соответственно, Подрядчик не</w:t>
      </w:r>
      <w:r w:rsidR="001A6636">
        <w:rPr>
          <w:iCs/>
          <w:color w:val="auto"/>
        </w:rPr>
        <w:t xml:space="preserve"> </w:t>
      </w:r>
      <w:r w:rsidRPr="004426F7">
        <w:rPr>
          <w:iCs/>
          <w:color w:val="auto"/>
        </w:rPr>
        <w:t>претендует ни на какие дополнительные платежи, а также не освобождается ни от каких обязательств и/или ответственности, по причине его недостаточной информированности.</w:t>
      </w:r>
    </w:p>
    <w:p w:rsidR="00A877BA" w:rsidRPr="004426F7" w:rsidRDefault="00A877BA" w:rsidP="00114124">
      <w:pPr>
        <w:pStyle w:val="Default"/>
        <w:tabs>
          <w:tab w:val="left" w:pos="0"/>
          <w:tab w:val="left" w:pos="851"/>
        </w:tabs>
        <w:spacing w:line="280" w:lineRule="exact"/>
        <w:ind w:right="-1"/>
        <w:jc w:val="center"/>
        <w:rPr>
          <w:iCs/>
          <w:color w:val="auto"/>
        </w:rPr>
      </w:pPr>
    </w:p>
    <w:p w:rsidR="00A877BA" w:rsidRDefault="00A877BA" w:rsidP="004426F7">
      <w:pPr>
        <w:pStyle w:val="a4"/>
        <w:numPr>
          <w:ilvl w:val="0"/>
          <w:numId w:val="13"/>
        </w:numPr>
        <w:suppressAutoHyphens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:rsidR="00114124" w:rsidRPr="004426F7" w:rsidRDefault="00114124" w:rsidP="00114124">
      <w:pPr>
        <w:pStyle w:val="a4"/>
        <w:suppressAutoHyphens/>
        <w:spacing w:after="0" w:line="280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2F" w:rsidRDefault="00A63C2F" w:rsidP="00A63C2F">
      <w:pPr>
        <w:pStyle w:val="a4"/>
        <w:numPr>
          <w:ilvl w:val="1"/>
          <w:numId w:val="13"/>
        </w:numPr>
        <w:tabs>
          <w:tab w:val="left" w:pos="1276"/>
          <w:tab w:val="left" w:pos="4678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63C2F">
        <w:rPr>
          <w:rFonts w:ascii="Times New Roman" w:hAnsi="Times New Roman" w:cs="Times New Roman"/>
          <w:spacing w:val="2"/>
          <w:sz w:val="24"/>
          <w:szCs w:val="24"/>
        </w:rPr>
        <w:t>Цена договора составляет _________________ (цена прописью) руб. ___ коп. (с НДС/без НДС), в том числе</w:t>
      </w:r>
      <w:r w:rsidRPr="00186B62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186B62" w:rsidRPr="00186B62" w:rsidRDefault="0084373D" w:rsidP="00186B62">
      <w:pPr>
        <w:pStyle w:val="a4"/>
        <w:tabs>
          <w:tab w:val="left" w:pos="1276"/>
          <w:tab w:val="left" w:pos="4678"/>
        </w:tabs>
        <w:suppressAutoHyphens/>
        <w:spacing w:after="0" w:line="280" w:lineRule="exact"/>
        <w:ind w:left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2.1.1 </w:t>
      </w:r>
      <w:r w:rsidR="00186B62">
        <w:rPr>
          <w:rFonts w:ascii="Times New Roman" w:hAnsi="Times New Roman" w:cs="Times New Roman"/>
          <w:spacing w:val="2"/>
          <w:sz w:val="24"/>
          <w:szCs w:val="24"/>
        </w:rPr>
        <w:t>*в</w:t>
      </w:r>
      <w:r w:rsidR="00084898">
        <w:rPr>
          <w:rFonts w:ascii="Times New Roman" w:hAnsi="Times New Roman" w:cs="Times New Roman"/>
          <w:spacing w:val="2"/>
          <w:sz w:val="24"/>
          <w:szCs w:val="24"/>
        </w:rPr>
        <w:t>ид</w:t>
      </w:r>
      <w:r w:rsidR="00186B62">
        <w:rPr>
          <w:rFonts w:ascii="Times New Roman" w:hAnsi="Times New Roman" w:cs="Times New Roman"/>
          <w:spacing w:val="2"/>
          <w:sz w:val="24"/>
          <w:szCs w:val="24"/>
        </w:rPr>
        <w:t xml:space="preserve"> работ</w:t>
      </w:r>
      <w:r w:rsidR="00084898"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="00186B62">
        <w:rPr>
          <w:rFonts w:ascii="Times New Roman" w:hAnsi="Times New Roman" w:cs="Times New Roman"/>
          <w:spacing w:val="2"/>
          <w:sz w:val="24"/>
          <w:szCs w:val="24"/>
        </w:rPr>
        <w:t xml:space="preserve">*: </w:t>
      </w:r>
      <w:r w:rsidR="00186B62" w:rsidRPr="00A63C2F">
        <w:rPr>
          <w:rFonts w:ascii="Times New Roman" w:hAnsi="Times New Roman" w:cs="Times New Roman"/>
          <w:spacing w:val="2"/>
          <w:sz w:val="24"/>
          <w:szCs w:val="24"/>
        </w:rPr>
        <w:t>_</w:t>
      </w:r>
      <w:r w:rsidR="00186B62">
        <w:rPr>
          <w:rFonts w:ascii="Times New Roman" w:hAnsi="Times New Roman" w:cs="Times New Roman"/>
          <w:spacing w:val="2"/>
          <w:sz w:val="24"/>
          <w:szCs w:val="24"/>
        </w:rPr>
        <w:t>_______</w:t>
      </w:r>
      <w:r w:rsidR="00186B62" w:rsidRPr="00A63C2F">
        <w:rPr>
          <w:rFonts w:ascii="Times New Roman" w:hAnsi="Times New Roman" w:cs="Times New Roman"/>
          <w:spacing w:val="2"/>
          <w:sz w:val="24"/>
          <w:szCs w:val="24"/>
        </w:rPr>
        <w:t>_____</w:t>
      </w:r>
      <w:r w:rsidR="00186B62">
        <w:rPr>
          <w:rFonts w:ascii="Times New Roman" w:hAnsi="Times New Roman" w:cs="Times New Roman"/>
          <w:spacing w:val="2"/>
          <w:sz w:val="24"/>
          <w:szCs w:val="24"/>
        </w:rPr>
        <w:t>_</w:t>
      </w:r>
      <w:r w:rsidR="00186B62" w:rsidRPr="00A63C2F">
        <w:rPr>
          <w:rFonts w:ascii="Times New Roman" w:hAnsi="Times New Roman" w:cs="Times New Roman"/>
          <w:spacing w:val="2"/>
          <w:sz w:val="24"/>
          <w:szCs w:val="24"/>
        </w:rPr>
        <w:t>руб. ___ коп. (с НДС/без НДС</w:t>
      </w:r>
      <w:r w:rsidR="00186B62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186B62" w:rsidRDefault="00186B62" w:rsidP="00186B62">
      <w:pPr>
        <w:pStyle w:val="a4"/>
        <w:tabs>
          <w:tab w:val="left" w:pos="1276"/>
          <w:tab w:val="left" w:pos="4678"/>
        </w:tabs>
        <w:suppressAutoHyphens/>
        <w:spacing w:after="0" w:line="280" w:lineRule="exact"/>
        <w:ind w:left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2.1.</w:t>
      </w:r>
      <w:r w:rsidR="00084898"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*вид работ </w:t>
      </w:r>
      <w:r w:rsidR="00084898"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*: </w:t>
      </w:r>
      <w:r w:rsidRPr="00A63C2F">
        <w:rPr>
          <w:rFonts w:ascii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hAnsi="Times New Roman" w:cs="Times New Roman"/>
          <w:spacing w:val="2"/>
          <w:sz w:val="24"/>
          <w:szCs w:val="24"/>
        </w:rPr>
        <w:t>_______</w:t>
      </w:r>
      <w:r w:rsidRPr="00A63C2F">
        <w:rPr>
          <w:rFonts w:ascii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A63C2F">
        <w:rPr>
          <w:rFonts w:ascii="Times New Roman" w:hAnsi="Times New Roman" w:cs="Times New Roman"/>
          <w:spacing w:val="2"/>
          <w:sz w:val="24"/>
          <w:szCs w:val="24"/>
        </w:rPr>
        <w:t>руб. ___ коп. (с НДС/без НДС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084898" w:rsidRPr="00186B62" w:rsidRDefault="00084898" w:rsidP="00186B62">
      <w:pPr>
        <w:pStyle w:val="a4"/>
        <w:tabs>
          <w:tab w:val="left" w:pos="1276"/>
          <w:tab w:val="left" w:pos="4678"/>
        </w:tabs>
        <w:suppressAutoHyphens/>
        <w:spacing w:after="0" w:line="280" w:lineRule="exact"/>
        <w:ind w:left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…</w:t>
      </w:r>
    </w:p>
    <w:p w:rsidR="00A877BA" w:rsidRPr="004426F7" w:rsidRDefault="00A877BA" w:rsidP="004426F7">
      <w:pPr>
        <w:pStyle w:val="a4"/>
        <w:numPr>
          <w:ilvl w:val="1"/>
          <w:numId w:val="13"/>
        </w:numPr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Цена настоящего договора может быть увеличена по соглашению Сторон в ходе его исполнения, но не более чем на </w:t>
      </w:r>
      <w:r w:rsidR="00114124">
        <w:rPr>
          <w:rFonts w:ascii="Times New Roman" w:hAnsi="Times New Roman" w:cs="Times New Roman"/>
          <w:sz w:val="24"/>
          <w:szCs w:val="24"/>
        </w:rPr>
        <w:t>____</w:t>
      </w:r>
      <w:r w:rsidR="00283E67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074DDC" w:rsidRPr="004426F7">
        <w:rPr>
          <w:rFonts w:ascii="Times New Roman" w:hAnsi="Times New Roman" w:cs="Times New Roman"/>
          <w:sz w:val="24"/>
          <w:szCs w:val="24"/>
        </w:rPr>
        <w:t>(</w:t>
      </w:r>
      <w:r w:rsidR="00F90506">
        <w:rPr>
          <w:rFonts w:ascii="Times New Roman" w:hAnsi="Times New Roman" w:cs="Times New Roman"/>
          <w:sz w:val="24"/>
          <w:szCs w:val="24"/>
        </w:rPr>
        <w:t>число процентов прописью</w:t>
      </w:r>
      <w:r w:rsidR="00074DDC" w:rsidRPr="004426F7">
        <w:rPr>
          <w:rFonts w:ascii="Times New Roman" w:hAnsi="Times New Roman" w:cs="Times New Roman"/>
          <w:sz w:val="24"/>
          <w:szCs w:val="24"/>
        </w:rPr>
        <w:t xml:space="preserve">) </w:t>
      </w:r>
      <w:r w:rsidRPr="004426F7">
        <w:rPr>
          <w:rFonts w:ascii="Times New Roman" w:hAnsi="Times New Roman" w:cs="Times New Roman"/>
          <w:sz w:val="24"/>
          <w:szCs w:val="24"/>
        </w:rPr>
        <w:t xml:space="preserve">процентов в связи с пропорциональным увеличением объема выполнения работ. Цена настоящего договора об оказании услуг может быть снижена по соглашению сторон при уменьшении предусмотренных настоящим договором объемов работ. Изменения стоимости и объемов работ производится при соблюдении положений, установленных частью 5 статьи 189 Жилищного кодекса Российской Федерации. </w:t>
      </w:r>
    </w:p>
    <w:p w:rsidR="005659C0" w:rsidRPr="004426F7" w:rsidRDefault="00BC28E3" w:rsidP="004426F7">
      <w:pPr>
        <w:spacing w:after="0" w:line="280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lastRenderedPageBreak/>
        <w:t>В случае превышения стоимости работ по объектам, указанны</w:t>
      </w:r>
      <w:r w:rsidR="005659C0" w:rsidRPr="004426F7">
        <w:rPr>
          <w:rFonts w:ascii="Times New Roman" w:hAnsi="Times New Roman" w:cs="Times New Roman"/>
          <w:sz w:val="24"/>
          <w:szCs w:val="24"/>
        </w:rPr>
        <w:t xml:space="preserve">х в пункте 2.1 договора, предельной стоимости, утвержденной краткосрочным планом реализации региональной программы капитального ремонта, решение </w:t>
      </w:r>
      <w:r w:rsidR="00452EC6" w:rsidRPr="004426F7">
        <w:rPr>
          <w:rFonts w:ascii="Times New Roman" w:hAnsi="Times New Roman" w:cs="Times New Roman"/>
          <w:sz w:val="24"/>
          <w:szCs w:val="24"/>
        </w:rPr>
        <w:t xml:space="preserve">об увеличении стоимости работ </w:t>
      </w:r>
      <w:r w:rsidR="005659C0" w:rsidRPr="004426F7">
        <w:rPr>
          <w:rFonts w:ascii="Times New Roman" w:hAnsi="Times New Roman" w:cs="Times New Roman"/>
          <w:sz w:val="24"/>
          <w:szCs w:val="24"/>
        </w:rPr>
        <w:t>принимается общим собранием собственников помещений в многоквартирном доме.</w:t>
      </w:r>
      <w:r w:rsidR="004E7353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5659C0" w:rsidRPr="004426F7">
        <w:rPr>
          <w:rFonts w:ascii="Times New Roman" w:hAnsi="Times New Roman" w:cs="Times New Roman"/>
          <w:sz w:val="24"/>
          <w:szCs w:val="24"/>
        </w:rPr>
        <w:t>Оплата работ в таком случае производится</w:t>
      </w:r>
      <w:r w:rsidR="009C114D" w:rsidRPr="004426F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07969" w:rsidRPr="004426F7">
        <w:rPr>
          <w:rFonts w:ascii="Times New Roman" w:hAnsi="Times New Roman" w:cs="Times New Roman"/>
          <w:sz w:val="24"/>
          <w:szCs w:val="24"/>
        </w:rPr>
        <w:t xml:space="preserve"> частью 1.1 статьи 158 Жилищного кодекса Российской Федерации и частью 4</w:t>
      </w:r>
      <w:r w:rsidR="009C114D" w:rsidRPr="004426F7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307969" w:rsidRPr="004426F7">
        <w:rPr>
          <w:rFonts w:ascii="Times New Roman" w:hAnsi="Times New Roman" w:cs="Times New Roman"/>
          <w:sz w:val="24"/>
          <w:szCs w:val="24"/>
        </w:rPr>
        <w:t>и</w:t>
      </w:r>
      <w:r w:rsidR="009C114D" w:rsidRPr="004426F7">
        <w:rPr>
          <w:rFonts w:ascii="Times New Roman" w:hAnsi="Times New Roman" w:cs="Times New Roman"/>
          <w:sz w:val="24"/>
          <w:szCs w:val="24"/>
        </w:rPr>
        <w:t xml:space="preserve"> 190 Жилищного кодекса Российской Федерации</w:t>
      </w:r>
      <w:r w:rsidR="00307969" w:rsidRPr="004426F7">
        <w:rPr>
          <w:rFonts w:ascii="Times New Roman" w:hAnsi="Times New Roman" w:cs="Times New Roman"/>
          <w:sz w:val="24"/>
          <w:szCs w:val="24"/>
        </w:rPr>
        <w:t xml:space="preserve"> в порядке, установленном общим собранием собственников помещений</w:t>
      </w:r>
      <w:r w:rsidR="009C114D" w:rsidRPr="004426F7">
        <w:rPr>
          <w:rFonts w:ascii="Times New Roman" w:hAnsi="Times New Roman" w:cs="Times New Roman"/>
          <w:sz w:val="24"/>
          <w:szCs w:val="24"/>
        </w:rPr>
        <w:t>.</w:t>
      </w:r>
    </w:p>
    <w:p w:rsidR="00863C47" w:rsidRPr="004426F7" w:rsidRDefault="00863C47" w:rsidP="004426F7">
      <w:pPr>
        <w:spacing w:after="0" w:line="280" w:lineRule="exact"/>
        <w:ind w:right="-2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многоквартирного дома, содержащий решение об изменении стоимости и объемов работ, предоставляется </w:t>
      </w:r>
      <w:r w:rsidR="006F391E">
        <w:rPr>
          <w:rFonts w:ascii="Times New Roman" w:hAnsi="Times New Roman" w:cs="Times New Roman"/>
          <w:sz w:val="24"/>
          <w:szCs w:val="24"/>
        </w:rPr>
        <w:t>Заказчиком</w:t>
      </w:r>
      <w:r w:rsidRPr="004426F7">
        <w:rPr>
          <w:rFonts w:ascii="Times New Roman" w:hAnsi="Times New Roman" w:cs="Times New Roman"/>
          <w:sz w:val="24"/>
          <w:szCs w:val="24"/>
        </w:rPr>
        <w:t>.</w:t>
      </w:r>
    </w:p>
    <w:p w:rsidR="00371056" w:rsidRDefault="006F391E" w:rsidP="0084373D">
      <w:pPr>
        <w:pStyle w:val="a4"/>
        <w:numPr>
          <w:ilvl w:val="1"/>
          <w:numId w:val="13"/>
        </w:numPr>
        <w:tabs>
          <w:tab w:val="left" w:pos="1276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Финансирование</w:t>
      </w:r>
      <w:r w:rsidR="00A877BA" w:rsidRPr="00371056">
        <w:rPr>
          <w:rFonts w:ascii="Times New Roman" w:hAnsi="Times New Roman" w:cs="Times New Roman"/>
          <w:spacing w:val="2"/>
          <w:sz w:val="24"/>
          <w:szCs w:val="24"/>
        </w:rPr>
        <w:t xml:space="preserve"> услуг по договору осуществляется</w:t>
      </w:r>
      <w:r w:rsidR="00371056">
        <w:rPr>
          <w:rFonts w:ascii="Times New Roman" w:hAnsi="Times New Roman" w:cs="Times New Roman"/>
          <w:spacing w:val="2"/>
          <w:sz w:val="24"/>
          <w:szCs w:val="24"/>
        </w:rPr>
        <w:t xml:space="preserve"> за</w:t>
      </w:r>
      <w:r w:rsidR="00371056" w:rsidRPr="00371056">
        <w:rPr>
          <w:rFonts w:ascii="Times New Roman" w:hAnsi="Times New Roman" w:cs="Times New Roman"/>
          <w:spacing w:val="2"/>
          <w:sz w:val="24"/>
          <w:szCs w:val="24"/>
        </w:rPr>
        <w:t xml:space="preserve"> счет средств </w:t>
      </w:r>
      <w:r w:rsidR="0098270C">
        <w:rPr>
          <w:rFonts w:ascii="Times New Roman" w:hAnsi="Times New Roman" w:cs="Times New Roman"/>
          <w:spacing w:val="2"/>
          <w:sz w:val="24"/>
          <w:szCs w:val="24"/>
        </w:rPr>
        <w:t xml:space="preserve">фонда капитального ремонта, сформированного на специальном счете </w:t>
      </w:r>
      <w:r>
        <w:rPr>
          <w:rFonts w:ascii="Times New Roman" w:hAnsi="Times New Roman" w:cs="Times New Roman"/>
          <w:spacing w:val="2"/>
          <w:sz w:val="24"/>
          <w:szCs w:val="24"/>
        </w:rPr>
        <w:t>№ _________________, открытом в ___________________________, владельцем которого является _______________________.</w:t>
      </w:r>
    </w:p>
    <w:p w:rsidR="004E7353" w:rsidRPr="006F391E" w:rsidRDefault="00863C47" w:rsidP="0084373D">
      <w:pPr>
        <w:pStyle w:val="a4"/>
        <w:numPr>
          <w:ilvl w:val="1"/>
          <w:numId w:val="13"/>
        </w:numPr>
        <w:tabs>
          <w:tab w:val="left" w:pos="1276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F391E">
        <w:rPr>
          <w:rFonts w:ascii="Times New Roman" w:hAnsi="Times New Roman" w:cs="Times New Roman"/>
          <w:spacing w:val="2"/>
          <w:sz w:val="24"/>
          <w:szCs w:val="24"/>
        </w:rPr>
        <w:t>В случае изменения в ходе выполнения работ, объе</w:t>
      </w:r>
      <w:r w:rsidR="006F391E">
        <w:rPr>
          <w:rFonts w:ascii="Times New Roman" w:hAnsi="Times New Roman" w:cs="Times New Roman"/>
          <w:spacing w:val="2"/>
          <w:sz w:val="24"/>
          <w:szCs w:val="24"/>
        </w:rPr>
        <w:t xml:space="preserve">мов, видов и стоимости работ (в </w:t>
      </w:r>
      <w:r w:rsidRPr="006F391E">
        <w:rPr>
          <w:rFonts w:ascii="Times New Roman" w:hAnsi="Times New Roman" w:cs="Times New Roman"/>
          <w:spacing w:val="2"/>
          <w:sz w:val="24"/>
          <w:szCs w:val="24"/>
        </w:rPr>
        <w:t>том числе в связи с заменой материалов, оборудования) по объекту данные изменения письменно согласовываются Подрядчиком с Заказчиком путем оформления дополнительных соглашений при наличии протокола общего собрания собственников помещений, содержащего такое решение. Увеличение стоимости работ по объекту допускается в пределах стоимости работ, утвержденной решением общего собрания собс</w:t>
      </w:r>
      <w:r w:rsidR="006F391E">
        <w:rPr>
          <w:rFonts w:ascii="Times New Roman" w:hAnsi="Times New Roman" w:cs="Times New Roman"/>
          <w:spacing w:val="2"/>
          <w:sz w:val="24"/>
          <w:szCs w:val="24"/>
        </w:rPr>
        <w:t xml:space="preserve">твенников помещений объекта. Не </w:t>
      </w:r>
      <w:r w:rsidRPr="006F391E">
        <w:rPr>
          <w:rFonts w:ascii="Times New Roman" w:hAnsi="Times New Roman" w:cs="Times New Roman"/>
          <w:spacing w:val="2"/>
          <w:sz w:val="24"/>
          <w:szCs w:val="24"/>
        </w:rPr>
        <w:t>допускается превышение утвержденной общим собранием собственников помещений объекта стоимости работ без</w:t>
      </w:r>
      <w:r w:rsidR="006F39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391E">
        <w:rPr>
          <w:rFonts w:ascii="Times New Roman" w:hAnsi="Times New Roman" w:cs="Times New Roman"/>
          <w:spacing w:val="2"/>
          <w:sz w:val="24"/>
          <w:szCs w:val="24"/>
        </w:rPr>
        <w:t>соответствующего решения общего собрания собственников помещений объекта.</w:t>
      </w:r>
      <w:r w:rsidR="004E7353" w:rsidRPr="006F391E">
        <w:rPr>
          <w:rFonts w:ascii="Times New Roman" w:hAnsi="Times New Roman" w:cs="Times New Roman"/>
          <w:sz w:val="24"/>
          <w:szCs w:val="24"/>
        </w:rPr>
        <w:t xml:space="preserve"> Протокол общего собрания собственников помещений в многоквартирном </w:t>
      </w:r>
      <w:r w:rsidR="006F391E">
        <w:rPr>
          <w:rFonts w:ascii="Times New Roman" w:hAnsi="Times New Roman" w:cs="Times New Roman"/>
          <w:sz w:val="24"/>
          <w:szCs w:val="24"/>
        </w:rPr>
        <w:t>доме предоставляется Заказчиком</w:t>
      </w:r>
      <w:r w:rsidR="004E7353" w:rsidRPr="006F391E">
        <w:rPr>
          <w:rFonts w:ascii="Times New Roman" w:hAnsi="Times New Roman" w:cs="Times New Roman"/>
          <w:sz w:val="24"/>
          <w:szCs w:val="24"/>
        </w:rPr>
        <w:t>.</w:t>
      </w:r>
    </w:p>
    <w:p w:rsidR="0034611C" w:rsidRDefault="0034611C" w:rsidP="0084373D">
      <w:pPr>
        <w:pStyle w:val="a4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Расчеты по договору осуществляются в валюте Российской Федерации</w:t>
      </w:r>
      <w:r w:rsidR="0095630B" w:rsidRPr="004426F7">
        <w:rPr>
          <w:rFonts w:ascii="Times New Roman" w:hAnsi="Times New Roman" w:cs="Times New Roman"/>
          <w:sz w:val="24"/>
          <w:szCs w:val="24"/>
        </w:rPr>
        <w:t>.</w:t>
      </w:r>
    </w:p>
    <w:p w:rsidR="00B04E56" w:rsidRDefault="00B04E56" w:rsidP="0084373D">
      <w:pPr>
        <w:pStyle w:val="a4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D">
        <w:rPr>
          <w:rFonts w:ascii="Times New Roman" w:hAnsi="Times New Roman" w:cs="Times New Roman"/>
          <w:sz w:val="24"/>
          <w:szCs w:val="24"/>
        </w:rPr>
        <w:t>Оплата выполненных работ по настоящему до</w:t>
      </w:r>
      <w:r w:rsidR="0084373D">
        <w:rPr>
          <w:rFonts w:ascii="Times New Roman" w:hAnsi="Times New Roman" w:cs="Times New Roman"/>
          <w:sz w:val="24"/>
          <w:szCs w:val="24"/>
        </w:rPr>
        <w:t xml:space="preserve">говору осуществляется следующим </w:t>
      </w:r>
      <w:r w:rsidRPr="0084373D">
        <w:rPr>
          <w:rFonts w:ascii="Times New Roman" w:hAnsi="Times New Roman" w:cs="Times New Roman"/>
          <w:sz w:val="24"/>
          <w:szCs w:val="24"/>
        </w:rPr>
        <w:t>образом:</w:t>
      </w:r>
    </w:p>
    <w:p w:rsidR="0084373D" w:rsidRPr="0084373D" w:rsidRDefault="0084373D" w:rsidP="0084373D">
      <w:pPr>
        <w:pStyle w:val="a4"/>
        <w:autoSpaceDE w:val="0"/>
        <w:autoSpaceDN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D">
        <w:rPr>
          <w:rFonts w:ascii="Times New Roman" w:hAnsi="Times New Roman" w:cs="Times New Roman"/>
          <w:sz w:val="24"/>
          <w:szCs w:val="24"/>
        </w:rPr>
        <w:t xml:space="preserve">2.6.1. выплата аванса в размере ________________ / не предусмотрена; </w:t>
      </w:r>
    </w:p>
    <w:p w:rsidR="0084373D" w:rsidRDefault="0084373D" w:rsidP="0084373D">
      <w:pPr>
        <w:pStyle w:val="a4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2.6.2. оплата выполненных Подрядчиком работ по </w:t>
      </w:r>
      <w:r w:rsidR="00084898">
        <w:rPr>
          <w:rFonts w:ascii="Times New Roman" w:hAnsi="Times New Roman" w:cs="Times New Roman"/>
          <w:spacing w:val="2"/>
          <w:sz w:val="24"/>
          <w:szCs w:val="24"/>
        </w:rPr>
        <w:t>каждому виду работ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 производится Заказчиком на основании Акта 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>приемке выполненных работ по форме КС-2 (далее Акт КС-2) и Справки о стоимости выполненных работ и затрат по форме КС-3 (далее – Справка КС-3),</w:t>
      </w:r>
      <w:r w:rsidR="002836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836DD" w:rsidRPr="004426F7">
        <w:rPr>
          <w:rFonts w:ascii="Times New Roman" w:hAnsi="Times New Roman" w:cs="Times New Roman"/>
          <w:sz w:val="24"/>
          <w:szCs w:val="24"/>
        </w:rPr>
        <w:t xml:space="preserve">Актом приемки работ по </w:t>
      </w:r>
      <w:r w:rsidR="009F7D77">
        <w:rPr>
          <w:rFonts w:ascii="Times New Roman" w:hAnsi="Times New Roman" w:cs="Times New Roman"/>
          <w:sz w:val="24"/>
          <w:szCs w:val="24"/>
        </w:rPr>
        <w:t>каждому виду работ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 исходя из фактически выполненных объемов работ в соответствии с пр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оектно-сметной документацией по </w:t>
      </w:r>
      <w:r w:rsidR="00084898">
        <w:rPr>
          <w:rFonts w:ascii="Times New Roman" w:hAnsi="Times New Roman" w:cs="Times New Roman"/>
          <w:spacing w:val="2"/>
          <w:sz w:val="24"/>
          <w:szCs w:val="24"/>
        </w:rPr>
        <w:t>виду работ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, путем безналичного перечисления денежных средств в течение </w:t>
      </w:r>
      <w:r>
        <w:rPr>
          <w:rFonts w:ascii="Times New Roman" w:hAnsi="Times New Roman" w:cs="Times New Roman"/>
          <w:spacing w:val="2"/>
          <w:sz w:val="24"/>
          <w:szCs w:val="24"/>
        </w:rPr>
        <w:t>_____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2"/>
          <w:sz w:val="24"/>
          <w:szCs w:val="24"/>
        </w:rPr>
        <w:t>количество дней прописью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>) рабочих дней со дня предоставления Подрядчиком Заказчику указанных документов, а также счета и счета-фактуры. Счет-фактура предоставляется Подрядчиком, являющимся плательщиком НДС.</w:t>
      </w:r>
    </w:p>
    <w:p w:rsidR="002F026E" w:rsidRPr="0084373D" w:rsidRDefault="002F026E" w:rsidP="0084373D">
      <w:pPr>
        <w:pStyle w:val="a4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D">
        <w:rPr>
          <w:rFonts w:ascii="Times New Roman" w:hAnsi="Times New Roman" w:cs="Times New Roman"/>
          <w:spacing w:val="2"/>
          <w:sz w:val="24"/>
          <w:szCs w:val="24"/>
        </w:rPr>
        <w:t>Акты КС-2 оформляются Подрядчиком с учетом всех коэффициентов, применяемых при заключении настоящего договора.</w:t>
      </w:r>
      <w:r w:rsidR="00DF1ACD" w:rsidRPr="0084373D">
        <w:rPr>
          <w:rFonts w:ascii="Times New Roman" w:hAnsi="Times New Roman" w:cs="Times New Roman"/>
          <w:spacing w:val="2"/>
          <w:sz w:val="24"/>
          <w:szCs w:val="24"/>
        </w:rPr>
        <w:t xml:space="preserve"> В случае изменения проектно-сметной документации применяются коэффициенты согласно протоколу проведения электронного</w:t>
      </w:r>
      <w:r w:rsidR="00DF1ACD" w:rsidRPr="0084373D">
        <w:rPr>
          <w:rFonts w:ascii="Times New Roman" w:hAnsi="Times New Roman" w:cs="Times New Roman"/>
          <w:bCs/>
          <w:sz w:val="24"/>
          <w:szCs w:val="24"/>
        </w:rPr>
        <w:t xml:space="preserve"> аукциона.</w:t>
      </w:r>
    </w:p>
    <w:p w:rsidR="00A877BA" w:rsidRDefault="00A877BA" w:rsidP="0084373D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D">
        <w:rPr>
          <w:rFonts w:ascii="Times New Roman" w:hAnsi="Times New Roman" w:cs="Times New Roman"/>
          <w:sz w:val="24"/>
          <w:szCs w:val="24"/>
        </w:rPr>
        <w:t xml:space="preserve">Подрядчик обязуется организовать доставку Заказчику оригиналов Актов КС-2, Справок КС-3, </w:t>
      </w:r>
      <w:r w:rsidRPr="0084373D">
        <w:rPr>
          <w:rFonts w:ascii="Times New Roman" w:hAnsi="Times New Roman" w:cs="Times New Roman"/>
          <w:iCs/>
          <w:sz w:val="24"/>
          <w:szCs w:val="24"/>
        </w:rPr>
        <w:t xml:space="preserve">счетов, счетов-фактур </w:t>
      </w:r>
      <w:r w:rsidRPr="0084373D">
        <w:rPr>
          <w:rFonts w:ascii="Times New Roman" w:hAnsi="Times New Roman" w:cs="Times New Roman"/>
          <w:sz w:val="24"/>
          <w:szCs w:val="24"/>
        </w:rPr>
        <w:t xml:space="preserve">заказной почтой с уведомлением о вручении или курьером </w:t>
      </w:r>
      <w:r w:rsidR="009718CA" w:rsidRPr="0084373D">
        <w:rPr>
          <w:rFonts w:ascii="Times New Roman" w:hAnsi="Times New Roman" w:cs="Times New Roman"/>
          <w:sz w:val="24"/>
          <w:szCs w:val="24"/>
        </w:rPr>
        <w:br/>
      </w:r>
      <w:r w:rsidRPr="0084373D">
        <w:rPr>
          <w:rFonts w:ascii="Times New Roman" w:hAnsi="Times New Roman" w:cs="Times New Roman"/>
          <w:sz w:val="24"/>
          <w:szCs w:val="24"/>
        </w:rPr>
        <w:t>с уведомлением о</w:t>
      </w:r>
      <w:r w:rsidR="0084373D" w:rsidRPr="0084373D">
        <w:rPr>
          <w:rFonts w:ascii="Times New Roman" w:hAnsi="Times New Roman" w:cs="Times New Roman"/>
          <w:sz w:val="24"/>
          <w:szCs w:val="24"/>
        </w:rPr>
        <w:t xml:space="preserve"> </w:t>
      </w:r>
      <w:r w:rsidRPr="0084373D">
        <w:rPr>
          <w:rFonts w:ascii="Times New Roman" w:hAnsi="Times New Roman" w:cs="Times New Roman"/>
          <w:sz w:val="24"/>
          <w:szCs w:val="24"/>
        </w:rPr>
        <w:t>вручении, или иным способом, обеспечивающим гарантированную доставку Заказчику оригиналов указанных документов.</w:t>
      </w:r>
    </w:p>
    <w:p w:rsidR="00A877BA" w:rsidRDefault="00A877BA" w:rsidP="0084373D">
      <w:pPr>
        <w:pStyle w:val="a4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D">
        <w:rPr>
          <w:rFonts w:ascii="Times New Roman" w:hAnsi="Times New Roman" w:cs="Times New Roman"/>
          <w:sz w:val="24"/>
          <w:szCs w:val="24"/>
        </w:rPr>
        <w:t>Непредставление документов, указанных в пункте 2.</w:t>
      </w:r>
      <w:r w:rsidR="00456337" w:rsidRPr="0084373D">
        <w:rPr>
          <w:rFonts w:ascii="Times New Roman" w:hAnsi="Times New Roman" w:cs="Times New Roman"/>
          <w:sz w:val="24"/>
          <w:szCs w:val="24"/>
        </w:rPr>
        <w:t>9</w:t>
      </w:r>
      <w:r w:rsidRPr="0084373D">
        <w:rPr>
          <w:rFonts w:ascii="Times New Roman" w:hAnsi="Times New Roman" w:cs="Times New Roman"/>
          <w:sz w:val="24"/>
          <w:szCs w:val="24"/>
        </w:rPr>
        <w:t xml:space="preserve"> договора, и</w:t>
      </w:r>
      <w:r w:rsidR="0084373D" w:rsidRPr="0084373D">
        <w:rPr>
          <w:rFonts w:ascii="Times New Roman" w:hAnsi="Times New Roman" w:cs="Times New Roman"/>
          <w:sz w:val="24"/>
          <w:szCs w:val="24"/>
        </w:rPr>
        <w:t xml:space="preserve"> </w:t>
      </w:r>
      <w:r w:rsidRPr="0084373D">
        <w:rPr>
          <w:rFonts w:ascii="Times New Roman" w:hAnsi="Times New Roman" w:cs="Times New Roman"/>
          <w:sz w:val="24"/>
          <w:szCs w:val="24"/>
        </w:rPr>
        <w:t>несоблюдение порядка согласования таких документов в соответствии с условиями договора является основанием для отказа Заказчиком в оплате выполненных Подрядчиком работ по объекту.</w:t>
      </w:r>
    </w:p>
    <w:p w:rsidR="00A877BA" w:rsidRPr="0084373D" w:rsidRDefault="00A877BA" w:rsidP="00F90506">
      <w:pPr>
        <w:tabs>
          <w:tab w:val="left" w:pos="1276"/>
        </w:tabs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77BA" w:rsidRPr="002836DD" w:rsidRDefault="00A877BA" w:rsidP="00F90506">
      <w:pPr>
        <w:pStyle w:val="a4"/>
        <w:numPr>
          <w:ilvl w:val="0"/>
          <w:numId w:val="13"/>
        </w:numPr>
        <w:tabs>
          <w:tab w:val="left" w:pos="284"/>
        </w:tabs>
        <w:suppressAutoHyphens/>
        <w:spacing w:after="0" w:line="280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DD">
        <w:rPr>
          <w:rFonts w:ascii="Times New Roman" w:hAnsi="Times New Roman" w:cs="Times New Roman"/>
          <w:b/>
          <w:sz w:val="24"/>
          <w:szCs w:val="24"/>
        </w:rPr>
        <w:t>ПОРЯДОК СДАЧИ И ПРИЕМКИ ВЫПОЛНЕННЫХ РАБОТ</w:t>
      </w:r>
      <w:r w:rsidR="00AB7672" w:rsidRPr="002836DD">
        <w:rPr>
          <w:rFonts w:ascii="Times New Roman" w:hAnsi="Times New Roman" w:cs="Times New Roman"/>
          <w:b/>
          <w:sz w:val="24"/>
          <w:szCs w:val="24"/>
        </w:rPr>
        <w:br/>
      </w:r>
    </w:p>
    <w:p w:rsidR="00A877BA" w:rsidRPr="002836DD" w:rsidRDefault="00A877BA" w:rsidP="002836DD">
      <w:pPr>
        <w:pStyle w:val="a4"/>
        <w:numPr>
          <w:ilvl w:val="1"/>
          <w:numId w:val="13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DD">
        <w:rPr>
          <w:rFonts w:ascii="Times New Roman" w:hAnsi="Times New Roman" w:cs="Times New Roman"/>
          <w:sz w:val="24"/>
          <w:szCs w:val="24"/>
        </w:rPr>
        <w:t xml:space="preserve">Результаты выполненных по </w:t>
      </w:r>
      <w:r w:rsidR="00084898">
        <w:rPr>
          <w:rFonts w:ascii="Times New Roman" w:hAnsi="Times New Roman" w:cs="Times New Roman"/>
          <w:sz w:val="24"/>
          <w:szCs w:val="24"/>
        </w:rPr>
        <w:t>каждому виду работ</w:t>
      </w:r>
      <w:r w:rsidRPr="002836DD">
        <w:rPr>
          <w:rFonts w:ascii="Times New Roman" w:hAnsi="Times New Roman" w:cs="Times New Roman"/>
          <w:sz w:val="24"/>
          <w:szCs w:val="24"/>
        </w:rPr>
        <w:t xml:space="preserve"> работ оформляются актами </w:t>
      </w:r>
      <w:r w:rsidR="009718CA" w:rsidRPr="002836DD">
        <w:rPr>
          <w:rFonts w:ascii="Times New Roman" w:hAnsi="Times New Roman" w:cs="Times New Roman"/>
          <w:sz w:val="24"/>
          <w:szCs w:val="24"/>
        </w:rPr>
        <w:br/>
      </w:r>
      <w:r w:rsidRPr="002836DD">
        <w:rPr>
          <w:rFonts w:ascii="Times New Roman" w:hAnsi="Times New Roman" w:cs="Times New Roman"/>
          <w:sz w:val="24"/>
          <w:szCs w:val="24"/>
        </w:rPr>
        <w:t xml:space="preserve">КС-2, справками КС-3, Актом приемки работ </w:t>
      </w:r>
      <w:r w:rsidR="008E0AD8" w:rsidRPr="002836D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F90506">
        <w:rPr>
          <w:rFonts w:ascii="Times New Roman" w:hAnsi="Times New Roman" w:cs="Times New Roman"/>
          <w:sz w:val="24"/>
          <w:szCs w:val="24"/>
        </w:rPr>
        <w:t>№1</w:t>
      </w:r>
      <w:r w:rsidR="008E0AD8" w:rsidRPr="002836DD"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Pr="002836DD">
        <w:rPr>
          <w:rFonts w:ascii="Times New Roman" w:hAnsi="Times New Roman" w:cs="Times New Roman"/>
          <w:sz w:val="24"/>
          <w:szCs w:val="24"/>
        </w:rPr>
        <w:t>.</w:t>
      </w:r>
    </w:p>
    <w:p w:rsidR="00A877BA" w:rsidRPr="004426F7" w:rsidRDefault="00E23108" w:rsidP="002836DD">
      <w:pPr>
        <w:pStyle w:val="a4"/>
        <w:numPr>
          <w:ilvl w:val="1"/>
          <w:numId w:val="13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Приемка выполненных работ осуществляется </w:t>
      </w:r>
      <w:r w:rsidR="002836DD">
        <w:rPr>
          <w:rFonts w:ascii="Times New Roman" w:hAnsi="Times New Roman" w:cs="Times New Roman"/>
          <w:sz w:val="24"/>
          <w:szCs w:val="24"/>
        </w:rPr>
        <w:t>Заказчиком и лицом</w:t>
      </w:r>
      <w:r w:rsidR="000848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489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084898">
        <w:rPr>
          <w:rFonts w:ascii="Times New Roman" w:hAnsi="Times New Roman" w:cs="Times New Roman"/>
          <w:sz w:val="24"/>
          <w:szCs w:val="24"/>
        </w:rPr>
        <w:t>)</w:t>
      </w:r>
      <w:r w:rsidR="002836DD">
        <w:rPr>
          <w:rFonts w:ascii="Times New Roman" w:hAnsi="Times New Roman" w:cs="Times New Roman"/>
          <w:sz w:val="24"/>
          <w:szCs w:val="24"/>
        </w:rPr>
        <w:t>, уполномоченным общим собранием собственников участвовать в приемке</w:t>
      </w:r>
      <w:r w:rsidR="00084898">
        <w:rPr>
          <w:rFonts w:ascii="Times New Roman" w:hAnsi="Times New Roman" w:cs="Times New Roman"/>
          <w:sz w:val="24"/>
          <w:szCs w:val="24"/>
        </w:rPr>
        <w:t>.</w:t>
      </w:r>
      <w:r w:rsidR="002836DD">
        <w:rPr>
          <w:rFonts w:ascii="Times New Roman" w:hAnsi="Times New Roman" w:cs="Times New Roman"/>
          <w:sz w:val="24"/>
          <w:szCs w:val="24"/>
        </w:rPr>
        <w:t xml:space="preserve"> </w:t>
      </w:r>
      <w:r w:rsidR="00371B80" w:rsidRPr="004426F7">
        <w:rPr>
          <w:rFonts w:ascii="Times New Roman" w:hAnsi="Times New Roman" w:cs="Times New Roman"/>
          <w:sz w:val="24"/>
          <w:szCs w:val="24"/>
        </w:rPr>
        <w:t>При условии отсутствия замечаний к качеству выполненных работ указанные лица подписывают Акт приемки работ по объекту и возвращают Подрядчику один экземпляр указанного акта. Счет, счет-фактура предоставляется Подрядчиком при приемке выполненных работ по объекту.</w:t>
      </w:r>
    </w:p>
    <w:p w:rsidR="00A877BA" w:rsidRPr="004426F7" w:rsidRDefault="00A877BA" w:rsidP="002836DD">
      <w:pPr>
        <w:pStyle w:val="a4"/>
        <w:numPr>
          <w:ilvl w:val="1"/>
          <w:numId w:val="13"/>
        </w:numPr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Не менее чем за 1 (один) календарный день до приемки объекта после выполнения работ по капитальному ремонту Подр</w:t>
      </w:r>
      <w:r w:rsidR="00084898">
        <w:rPr>
          <w:rFonts w:ascii="Times New Roman" w:hAnsi="Times New Roman" w:cs="Times New Roman"/>
          <w:sz w:val="24"/>
          <w:szCs w:val="24"/>
        </w:rPr>
        <w:t xml:space="preserve">ядчик вывозит принадлежащие ему </w:t>
      </w:r>
      <w:r w:rsidRPr="004426F7">
        <w:rPr>
          <w:rFonts w:ascii="Times New Roman" w:hAnsi="Times New Roman" w:cs="Times New Roman"/>
          <w:sz w:val="24"/>
          <w:szCs w:val="24"/>
        </w:rPr>
        <w:t xml:space="preserve">строительные материалы, </w:t>
      </w:r>
      <w:r w:rsidRPr="004426F7">
        <w:rPr>
          <w:rFonts w:ascii="Times New Roman" w:hAnsi="Times New Roman" w:cs="Times New Roman"/>
          <w:sz w:val="24"/>
          <w:szCs w:val="24"/>
        </w:rPr>
        <w:lastRenderedPageBreak/>
        <w:t>привлеченные к выполне</w:t>
      </w:r>
      <w:r w:rsidR="00084898">
        <w:rPr>
          <w:rFonts w:ascii="Times New Roman" w:hAnsi="Times New Roman" w:cs="Times New Roman"/>
          <w:sz w:val="24"/>
          <w:szCs w:val="24"/>
        </w:rPr>
        <w:t xml:space="preserve">нию работ строительные машины и </w:t>
      </w:r>
      <w:r w:rsidRPr="004426F7">
        <w:rPr>
          <w:rFonts w:ascii="Times New Roman" w:hAnsi="Times New Roman" w:cs="Times New Roman"/>
          <w:sz w:val="24"/>
          <w:szCs w:val="24"/>
        </w:rPr>
        <w:t>механизмы и другое имущество, а также осуществляет вывоз строительног</w:t>
      </w:r>
      <w:r w:rsidR="00084898">
        <w:rPr>
          <w:rFonts w:ascii="Times New Roman" w:hAnsi="Times New Roman" w:cs="Times New Roman"/>
          <w:sz w:val="24"/>
          <w:szCs w:val="24"/>
        </w:rPr>
        <w:t xml:space="preserve">о мусора с территории объекта и </w:t>
      </w:r>
      <w:r w:rsidRPr="004426F7">
        <w:rPr>
          <w:rFonts w:ascii="Times New Roman" w:hAnsi="Times New Roman" w:cs="Times New Roman"/>
          <w:sz w:val="24"/>
          <w:szCs w:val="24"/>
        </w:rPr>
        <w:t>с</w:t>
      </w:r>
      <w:r w:rsid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придомовой территории.</w:t>
      </w:r>
    </w:p>
    <w:p w:rsidR="00A877BA" w:rsidRPr="004426F7" w:rsidRDefault="00A877BA" w:rsidP="002836DD">
      <w:pPr>
        <w:pStyle w:val="a4"/>
        <w:numPr>
          <w:ilvl w:val="1"/>
          <w:numId w:val="13"/>
        </w:numPr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Представленные Подрядчиком</w:t>
      </w:r>
      <w:r w:rsidR="00EF2441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 xml:space="preserve">в полном </w:t>
      </w:r>
      <w:r w:rsidR="00140F0B" w:rsidRPr="004426F7">
        <w:rPr>
          <w:rFonts w:ascii="Times New Roman" w:hAnsi="Times New Roman" w:cs="Times New Roman"/>
          <w:sz w:val="24"/>
          <w:szCs w:val="24"/>
        </w:rPr>
        <w:t>объеме</w:t>
      </w:r>
      <w:r w:rsidR="00084898">
        <w:rPr>
          <w:rFonts w:ascii="Times New Roman" w:hAnsi="Times New Roman" w:cs="Times New Roman"/>
          <w:sz w:val="24"/>
          <w:szCs w:val="24"/>
        </w:rPr>
        <w:t xml:space="preserve"> </w:t>
      </w:r>
      <w:r w:rsidR="00140F0B" w:rsidRPr="004426F7">
        <w:rPr>
          <w:rFonts w:ascii="Times New Roman" w:hAnsi="Times New Roman" w:cs="Times New Roman"/>
          <w:sz w:val="24"/>
          <w:szCs w:val="24"/>
        </w:rPr>
        <w:t>и</w:t>
      </w:r>
      <w:r w:rsidRPr="004426F7">
        <w:rPr>
          <w:rFonts w:ascii="Times New Roman" w:hAnsi="Times New Roman" w:cs="Times New Roman"/>
          <w:sz w:val="24"/>
          <w:szCs w:val="24"/>
        </w:rPr>
        <w:t xml:space="preserve"> подписанные в порядке, установленном договором, документы, указанные</w:t>
      </w:r>
      <w:r w:rsidR="00140F0B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87270A" w:rsidRPr="004426F7">
        <w:rPr>
          <w:rFonts w:ascii="Times New Roman" w:hAnsi="Times New Roman" w:cs="Times New Roman"/>
          <w:sz w:val="24"/>
          <w:szCs w:val="24"/>
        </w:rPr>
        <w:t>в пункте</w:t>
      </w:r>
      <w:r w:rsidR="009F7D77">
        <w:rPr>
          <w:rFonts w:ascii="Times New Roman" w:hAnsi="Times New Roman" w:cs="Times New Roman"/>
          <w:sz w:val="24"/>
          <w:szCs w:val="24"/>
        </w:rPr>
        <w:t xml:space="preserve"> 2</w:t>
      </w:r>
      <w:r w:rsidRPr="004426F7">
        <w:rPr>
          <w:rFonts w:ascii="Times New Roman" w:hAnsi="Times New Roman" w:cs="Times New Roman"/>
          <w:sz w:val="24"/>
          <w:szCs w:val="24"/>
        </w:rPr>
        <w:t>.</w:t>
      </w:r>
      <w:r w:rsidR="009F7D77">
        <w:rPr>
          <w:rFonts w:ascii="Times New Roman" w:hAnsi="Times New Roman" w:cs="Times New Roman"/>
          <w:sz w:val="24"/>
          <w:szCs w:val="24"/>
        </w:rPr>
        <w:t>6.2</w:t>
      </w:r>
      <w:r w:rsidRPr="004426F7">
        <w:rPr>
          <w:rFonts w:ascii="Times New Roman" w:hAnsi="Times New Roman" w:cs="Times New Roman"/>
          <w:sz w:val="24"/>
          <w:szCs w:val="24"/>
        </w:rPr>
        <w:t xml:space="preserve"> договора док</w:t>
      </w:r>
      <w:r w:rsidR="00084898">
        <w:rPr>
          <w:rFonts w:ascii="Times New Roman" w:hAnsi="Times New Roman" w:cs="Times New Roman"/>
          <w:sz w:val="24"/>
          <w:szCs w:val="24"/>
        </w:rPr>
        <w:t xml:space="preserve">ументы, являются основанием для </w:t>
      </w:r>
      <w:r w:rsidRPr="004426F7">
        <w:rPr>
          <w:rFonts w:ascii="Times New Roman" w:hAnsi="Times New Roman" w:cs="Times New Roman"/>
          <w:sz w:val="24"/>
          <w:szCs w:val="24"/>
        </w:rPr>
        <w:t>оплаты выполненных работ</w:t>
      </w:r>
      <w:r w:rsidR="00140F0B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по соответствующему объекту.</w:t>
      </w:r>
    </w:p>
    <w:p w:rsidR="00CD2CFF" w:rsidRPr="004426F7" w:rsidRDefault="00CD2CFF" w:rsidP="002836DD">
      <w:pPr>
        <w:pStyle w:val="a4"/>
        <w:numPr>
          <w:ilvl w:val="1"/>
          <w:numId w:val="13"/>
        </w:numPr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Работы по договору считаются выполненными </w:t>
      </w:r>
      <w:r w:rsidR="00B82071" w:rsidRPr="004426F7">
        <w:rPr>
          <w:rFonts w:ascii="Times New Roman" w:hAnsi="Times New Roman" w:cs="Times New Roman"/>
          <w:sz w:val="24"/>
          <w:szCs w:val="24"/>
        </w:rPr>
        <w:t>при подписании Актов</w:t>
      </w:r>
      <w:r w:rsidRPr="004426F7">
        <w:rPr>
          <w:rFonts w:ascii="Times New Roman" w:hAnsi="Times New Roman" w:cs="Times New Roman"/>
          <w:sz w:val="24"/>
          <w:szCs w:val="24"/>
        </w:rPr>
        <w:t xml:space="preserve"> приемки работ по </w:t>
      </w:r>
      <w:r w:rsidR="00B82071" w:rsidRPr="004426F7">
        <w:rPr>
          <w:rFonts w:ascii="Times New Roman" w:hAnsi="Times New Roman" w:cs="Times New Roman"/>
          <w:sz w:val="24"/>
          <w:szCs w:val="24"/>
        </w:rPr>
        <w:t xml:space="preserve">всем </w:t>
      </w:r>
      <w:r w:rsidR="009F7D77">
        <w:rPr>
          <w:rFonts w:ascii="Times New Roman" w:hAnsi="Times New Roman" w:cs="Times New Roman"/>
          <w:sz w:val="24"/>
          <w:szCs w:val="24"/>
        </w:rPr>
        <w:t>видам работ</w:t>
      </w:r>
      <w:r w:rsidRPr="004426F7">
        <w:rPr>
          <w:rFonts w:ascii="Times New Roman" w:hAnsi="Times New Roman" w:cs="Times New Roman"/>
          <w:sz w:val="24"/>
          <w:szCs w:val="24"/>
        </w:rPr>
        <w:t xml:space="preserve"> в порядке, установленно</w:t>
      </w:r>
      <w:r w:rsidR="00F90506">
        <w:rPr>
          <w:rFonts w:ascii="Times New Roman" w:hAnsi="Times New Roman" w:cs="Times New Roman"/>
          <w:sz w:val="24"/>
          <w:szCs w:val="24"/>
        </w:rPr>
        <w:t>м договором.</w:t>
      </w:r>
    </w:p>
    <w:p w:rsidR="00A877BA" w:rsidRPr="004426F7" w:rsidRDefault="00A877BA" w:rsidP="004426F7">
      <w:pPr>
        <w:tabs>
          <w:tab w:val="left" w:pos="8100"/>
        </w:tabs>
        <w:spacing w:after="0" w:line="28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BA" w:rsidRPr="004426F7" w:rsidRDefault="00A877BA" w:rsidP="002836DD">
      <w:pPr>
        <w:pStyle w:val="a4"/>
        <w:numPr>
          <w:ilvl w:val="0"/>
          <w:numId w:val="13"/>
        </w:numPr>
        <w:tabs>
          <w:tab w:val="left" w:pos="8100"/>
        </w:tabs>
        <w:suppressAutoHyphens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ПРАВА И ОБЯЗАННОСТИ ЗАКАЗЧИКА</w:t>
      </w:r>
      <w:r w:rsidR="00AB7672" w:rsidRPr="004426F7">
        <w:rPr>
          <w:rFonts w:ascii="Times New Roman" w:hAnsi="Times New Roman" w:cs="Times New Roman"/>
          <w:b/>
          <w:sz w:val="24"/>
          <w:szCs w:val="24"/>
        </w:rPr>
        <w:br/>
      </w:r>
    </w:p>
    <w:p w:rsidR="00A877BA" w:rsidRPr="004426F7" w:rsidRDefault="00A877BA" w:rsidP="002836DD">
      <w:pPr>
        <w:pStyle w:val="a4"/>
        <w:numPr>
          <w:ilvl w:val="1"/>
          <w:numId w:val="13"/>
        </w:numPr>
        <w:tabs>
          <w:tab w:val="left" w:pos="1134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A877BA" w:rsidRPr="004426F7" w:rsidRDefault="00A877BA" w:rsidP="002836DD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Назначить должностное лицо, представляющее Заказчика во взаимоотношениях с</w:t>
      </w:r>
      <w:r w:rsidR="009F7D77">
        <w:rPr>
          <w:rFonts w:ascii="Times New Roman" w:hAnsi="Times New Roman" w:cs="Times New Roman"/>
          <w:bCs/>
          <w:sz w:val="24"/>
          <w:szCs w:val="24"/>
        </w:rPr>
        <w:t xml:space="preserve"> Подрядчиком</w:t>
      </w:r>
      <w:r w:rsidRPr="004426F7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7BA" w:rsidRPr="004426F7" w:rsidRDefault="00A877BA" w:rsidP="002836DD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Обеспечить организацию строительного контроля в течение всего периода выполнения работ по объекту.</w:t>
      </w:r>
    </w:p>
    <w:p w:rsidR="00A877BA" w:rsidRPr="004426F7" w:rsidRDefault="00A877BA" w:rsidP="002836DD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Письменно уведомить Подрядчика о лицах, выполняющих строительный контроль по объекту.</w:t>
      </w:r>
    </w:p>
    <w:p w:rsidR="00A877BA" w:rsidRPr="004426F7" w:rsidRDefault="00A877BA" w:rsidP="002836DD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Выполнить в полном объеме все обязательства, принятые по договору</w:t>
      </w:r>
      <w:r w:rsidRPr="004426F7">
        <w:rPr>
          <w:rFonts w:ascii="Times New Roman" w:hAnsi="Times New Roman" w:cs="Times New Roman"/>
          <w:iCs/>
          <w:sz w:val="24"/>
          <w:szCs w:val="24"/>
        </w:rPr>
        <w:t>.</w:t>
      </w:r>
    </w:p>
    <w:p w:rsidR="00A877BA" w:rsidRPr="00053943" w:rsidRDefault="009F7D77" w:rsidP="002836DD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Принять в порядке, установленном настоящим договором </w:t>
      </w:r>
      <w:r w:rsidR="00A877BA" w:rsidRPr="004426F7">
        <w:rPr>
          <w:rFonts w:ascii="Times New Roman" w:hAnsi="Times New Roman" w:cs="Times New Roman"/>
          <w:iCs/>
          <w:sz w:val="24"/>
          <w:szCs w:val="24"/>
        </w:rPr>
        <w:t>выполненны</w:t>
      </w:r>
      <w:r>
        <w:rPr>
          <w:rFonts w:ascii="Times New Roman" w:hAnsi="Times New Roman" w:cs="Times New Roman"/>
          <w:iCs/>
          <w:sz w:val="24"/>
          <w:szCs w:val="24"/>
        </w:rPr>
        <w:t>е Подрядчиком работ, в том числе обеспечить присутствие лица, уполномоченного общим собранием собственников участвовать в приемке.</w:t>
      </w:r>
    </w:p>
    <w:p w:rsidR="00A877BA" w:rsidRPr="00053943" w:rsidRDefault="00A877BA" w:rsidP="00053943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43">
        <w:rPr>
          <w:rFonts w:ascii="Times New Roman" w:hAnsi="Times New Roman" w:cs="Times New Roman"/>
          <w:iCs/>
          <w:sz w:val="24"/>
          <w:szCs w:val="24"/>
        </w:rPr>
        <w:t xml:space="preserve">Рассматривать и подписывать Акты КС-2 и </w:t>
      </w:r>
      <w:r w:rsidR="009F7D77" w:rsidRPr="00053943">
        <w:rPr>
          <w:rFonts w:ascii="Times New Roman" w:hAnsi="Times New Roman" w:cs="Times New Roman"/>
          <w:iCs/>
          <w:sz w:val="24"/>
          <w:szCs w:val="24"/>
        </w:rPr>
        <w:t xml:space="preserve">Справки КС-3 и иные документы в </w:t>
      </w:r>
      <w:r w:rsidRPr="00053943">
        <w:rPr>
          <w:rFonts w:ascii="Times New Roman" w:hAnsi="Times New Roman" w:cs="Times New Roman"/>
          <w:iCs/>
          <w:sz w:val="24"/>
          <w:szCs w:val="24"/>
        </w:rPr>
        <w:t>соответствии с условиями договора.</w:t>
      </w:r>
    </w:p>
    <w:p w:rsidR="00A877BA" w:rsidRDefault="00A877BA" w:rsidP="00053943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43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053943">
        <w:rPr>
          <w:rFonts w:ascii="Times New Roman" w:hAnsi="Times New Roman" w:cs="Times New Roman"/>
          <w:iCs/>
          <w:sz w:val="24"/>
          <w:szCs w:val="24"/>
        </w:rPr>
        <w:t>оплату выполненных Подрядчиком работ</w:t>
      </w:r>
      <w:r w:rsidRPr="00053943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:rsidR="00A877BA" w:rsidRDefault="00A877BA" w:rsidP="00053943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43">
        <w:rPr>
          <w:rFonts w:ascii="Times New Roman" w:hAnsi="Times New Roman" w:cs="Times New Roman"/>
          <w:sz w:val="24"/>
          <w:szCs w:val="24"/>
        </w:rPr>
        <w:t>Рассматривать письменные обращения Подрядчика о необходимости проведения дополнительных работ, не учтенных в проектно-сметной документации</w:t>
      </w:r>
      <w:r w:rsidR="00D5265C" w:rsidRPr="00053943">
        <w:rPr>
          <w:rFonts w:ascii="Times New Roman" w:hAnsi="Times New Roman" w:cs="Times New Roman"/>
          <w:sz w:val="24"/>
          <w:szCs w:val="24"/>
        </w:rPr>
        <w:t>,</w:t>
      </w:r>
      <w:r w:rsidRPr="00053943">
        <w:rPr>
          <w:rFonts w:ascii="Times New Roman" w:hAnsi="Times New Roman" w:cs="Times New Roman"/>
          <w:sz w:val="24"/>
          <w:szCs w:val="24"/>
        </w:rPr>
        <w:t xml:space="preserve"> с направлением в адрес Подрядчика письменного ответа.</w:t>
      </w:r>
    </w:p>
    <w:p w:rsidR="00A877BA" w:rsidRDefault="00A877BA" w:rsidP="00053943">
      <w:pPr>
        <w:pStyle w:val="a4"/>
        <w:numPr>
          <w:ilvl w:val="1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43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A877BA" w:rsidRDefault="00A877BA" w:rsidP="00053943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43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Pr="00053943">
        <w:rPr>
          <w:rFonts w:ascii="Times New Roman" w:hAnsi="Times New Roman" w:cs="Times New Roman"/>
          <w:iCs/>
          <w:sz w:val="24"/>
          <w:szCs w:val="24"/>
        </w:rPr>
        <w:t>Подрядчика</w:t>
      </w:r>
      <w:r w:rsidRPr="00053943">
        <w:rPr>
          <w:rFonts w:ascii="Times New Roman" w:hAnsi="Times New Roman" w:cs="Times New Roman"/>
          <w:sz w:val="24"/>
          <w:szCs w:val="24"/>
        </w:rPr>
        <w:t xml:space="preserve"> надлежащего исполнения обязательств в соответствии с</w:t>
      </w:r>
      <w:r w:rsidR="009F7D77" w:rsidRPr="00053943">
        <w:rPr>
          <w:rFonts w:ascii="Times New Roman" w:hAnsi="Times New Roman" w:cs="Times New Roman"/>
          <w:sz w:val="24"/>
          <w:szCs w:val="24"/>
        </w:rPr>
        <w:t xml:space="preserve"> </w:t>
      </w:r>
      <w:r w:rsidRPr="00053943">
        <w:rPr>
          <w:rFonts w:ascii="Times New Roman" w:hAnsi="Times New Roman" w:cs="Times New Roman"/>
          <w:sz w:val="24"/>
          <w:szCs w:val="24"/>
        </w:rPr>
        <w:t xml:space="preserve">требованиями действующего законодательства </w:t>
      </w:r>
      <w:r w:rsidR="00E536A9" w:rsidRPr="000539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53943">
        <w:rPr>
          <w:rFonts w:ascii="Times New Roman" w:hAnsi="Times New Roman" w:cs="Times New Roman"/>
          <w:sz w:val="24"/>
          <w:szCs w:val="24"/>
        </w:rPr>
        <w:t xml:space="preserve">и условиями договора, включая направление </w:t>
      </w:r>
      <w:r w:rsidRPr="00053943">
        <w:rPr>
          <w:rFonts w:ascii="Times New Roman" w:hAnsi="Times New Roman" w:cs="Times New Roman"/>
          <w:iCs/>
          <w:sz w:val="24"/>
          <w:szCs w:val="24"/>
        </w:rPr>
        <w:t>Подрядчику у</w:t>
      </w:r>
      <w:r w:rsidRPr="00053943">
        <w:rPr>
          <w:rFonts w:ascii="Times New Roman" w:hAnsi="Times New Roman" w:cs="Times New Roman"/>
          <w:sz w:val="24"/>
          <w:szCs w:val="24"/>
        </w:rPr>
        <w:t>ведомлений о нарушении условий договора, предписаний</w:t>
      </w:r>
      <w:r w:rsidR="00A47E5D" w:rsidRPr="00053943">
        <w:rPr>
          <w:rFonts w:ascii="Times New Roman" w:hAnsi="Times New Roman" w:cs="Times New Roman"/>
          <w:sz w:val="24"/>
          <w:szCs w:val="24"/>
        </w:rPr>
        <w:br/>
      </w:r>
      <w:r w:rsidRPr="00053943">
        <w:rPr>
          <w:rFonts w:ascii="Times New Roman" w:hAnsi="Times New Roman" w:cs="Times New Roman"/>
          <w:sz w:val="24"/>
          <w:szCs w:val="24"/>
        </w:rPr>
        <w:t>по качеству выполняемых по договору работ.</w:t>
      </w:r>
    </w:p>
    <w:p w:rsidR="00A877BA" w:rsidRDefault="00A877BA" w:rsidP="00053943">
      <w:pPr>
        <w:pStyle w:val="a4"/>
        <w:numPr>
          <w:ilvl w:val="2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43">
        <w:rPr>
          <w:rFonts w:ascii="Times New Roman" w:hAnsi="Times New Roman" w:cs="Times New Roman"/>
          <w:sz w:val="24"/>
          <w:szCs w:val="24"/>
        </w:rPr>
        <w:t>О</w:t>
      </w:r>
      <w:r w:rsidRPr="00053943">
        <w:rPr>
          <w:rFonts w:ascii="Times New Roman" w:hAnsi="Times New Roman" w:cs="Times New Roman"/>
          <w:iCs/>
          <w:sz w:val="24"/>
          <w:szCs w:val="24"/>
        </w:rPr>
        <w:t>существлять контроль за порядком и сроками выполнения работ. Количество проверок и сроки их проведения определяются Заказчиком</w:t>
      </w:r>
      <w:r w:rsidRPr="00053943">
        <w:rPr>
          <w:rFonts w:ascii="Times New Roman" w:hAnsi="Times New Roman" w:cs="Times New Roman"/>
          <w:sz w:val="24"/>
          <w:szCs w:val="24"/>
        </w:rPr>
        <w:t>.</w:t>
      </w:r>
    </w:p>
    <w:p w:rsidR="00A877BA" w:rsidRPr="00053943" w:rsidRDefault="00A877BA" w:rsidP="00053943">
      <w:pPr>
        <w:pStyle w:val="a4"/>
        <w:numPr>
          <w:ilvl w:val="1"/>
          <w:numId w:val="13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43">
        <w:rPr>
          <w:rFonts w:ascii="Times New Roman" w:hAnsi="Times New Roman" w:cs="Times New Roman"/>
          <w:sz w:val="24"/>
          <w:szCs w:val="24"/>
        </w:rPr>
        <w:t xml:space="preserve">Заказчик имеет иные права и обязанности, определенные договором </w:t>
      </w:r>
      <w:r w:rsidRPr="00053943">
        <w:rPr>
          <w:rFonts w:ascii="Times New Roman" w:hAnsi="Times New Roman" w:cs="Times New Roman"/>
          <w:sz w:val="24"/>
          <w:szCs w:val="24"/>
        </w:rPr>
        <w:br/>
        <w:t>и действующим законодательством</w:t>
      </w:r>
      <w:r w:rsidR="00E536A9" w:rsidRPr="0005394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53943">
        <w:rPr>
          <w:rFonts w:ascii="Times New Roman" w:hAnsi="Times New Roman" w:cs="Times New Roman"/>
          <w:sz w:val="24"/>
          <w:szCs w:val="24"/>
        </w:rPr>
        <w:t>.</w:t>
      </w:r>
    </w:p>
    <w:p w:rsidR="004426F7" w:rsidRPr="004426F7" w:rsidRDefault="004426F7" w:rsidP="004426F7">
      <w:pPr>
        <w:widowControl w:val="0"/>
        <w:spacing w:after="0" w:line="280" w:lineRule="exact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A" w:rsidRPr="004426F7" w:rsidRDefault="00A877BA" w:rsidP="00053943">
      <w:pPr>
        <w:pStyle w:val="a4"/>
        <w:widowControl w:val="0"/>
        <w:numPr>
          <w:ilvl w:val="0"/>
          <w:numId w:val="13"/>
        </w:numPr>
        <w:suppressAutoHyphens/>
        <w:spacing w:after="0" w:line="280" w:lineRule="exact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ПРАВА И ОБЯЗАННОСТИ ПОДРЯДЧИКА</w:t>
      </w:r>
      <w:r w:rsidR="00AB7672" w:rsidRPr="004426F7">
        <w:rPr>
          <w:rFonts w:ascii="Times New Roman" w:hAnsi="Times New Roman" w:cs="Times New Roman"/>
          <w:b/>
          <w:sz w:val="24"/>
          <w:szCs w:val="24"/>
        </w:rPr>
        <w:br/>
      </w:r>
    </w:p>
    <w:p w:rsidR="00A877BA" w:rsidRPr="00080A20" w:rsidRDefault="00A877BA" w:rsidP="00080A20">
      <w:pPr>
        <w:pStyle w:val="a4"/>
        <w:numPr>
          <w:ilvl w:val="1"/>
          <w:numId w:val="37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A20">
        <w:rPr>
          <w:rFonts w:ascii="Times New Roman" w:hAnsi="Times New Roman" w:cs="Times New Roman"/>
          <w:sz w:val="24"/>
          <w:szCs w:val="24"/>
        </w:rPr>
        <w:t>Подрядчик обязан:</w:t>
      </w:r>
    </w:p>
    <w:p w:rsidR="00A877BA" w:rsidRPr="00080A20" w:rsidRDefault="00A877BA" w:rsidP="00080A20">
      <w:pPr>
        <w:pStyle w:val="a4"/>
        <w:numPr>
          <w:ilvl w:val="2"/>
          <w:numId w:val="37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A20">
        <w:rPr>
          <w:rFonts w:ascii="Times New Roman" w:hAnsi="Times New Roman" w:cs="Times New Roman"/>
          <w:bCs/>
          <w:sz w:val="24"/>
          <w:szCs w:val="24"/>
        </w:rPr>
        <w:t xml:space="preserve">Назначить </w:t>
      </w:r>
      <w:r w:rsidR="00B8491A" w:rsidRPr="00080A20">
        <w:rPr>
          <w:rFonts w:ascii="Times New Roman" w:hAnsi="Times New Roman" w:cs="Times New Roman"/>
          <w:bCs/>
          <w:sz w:val="24"/>
          <w:szCs w:val="24"/>
        </w:rPr>
        <w:t>должностны</w:t>
      </w:r>
      <w:r w:rsidR="00D5265C" w:rsidRPr="00080A20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9718CA" w:rsidRPr="00080A20">
        <w:rPr>
          <w:rFonts w:ascii="Times New Roman" w:hAnsi="Times New Roman" w:cs="Times New Roman"/>
          <w:bCs/>
          <w:sz w:val="24"/>
          <w:szCs w:val="24"/>
        </w:rPr>
        <w:t xml:space="preserve">и ответственных </w:t>
      </w:r>
      <w:r w:rsidR="00D5265C" w:rsidRPr="00080A20">
        <w:rPr>
          <w:rFonts w:ascii="Times New Roman" w:hAnsi="Times New Roman" w:cs="Times New Roman"/>
          <w:bCs/>
          <w:sz w:val="24"/>
          <w:szCs w:val="24"/>
        </w:rPr>
        <w:t>лиц</w:t>
      </w:r>
      <w:r w:rsidR="00B8491A" w:rsidRPr="00080A20">
        <w:rPr>
          <w:rFonts w:ascii="Times New Roman" w:hAnsi="Times New Roman" w:cs="Times New Roman"/>
          <w:bCs/>
          <w:sz w:val="24"/>
          <w:szCs w:val="24"/>
        </w:rPr>
        <w:t xml:space="preserve">, представляющих Подрядчика </w:t>
      </w:r>
      <w:r w:rsidR="009718CA" w:rsidRPr="00080A20">
        <w:rPr>
          <w:rFonts w:ascii="Times New Roman" w:hAnsi="Times New Roman" w:cs="Times New Roman"/>
          <w:bCs/>
          <w:sz w:val="24"/>
          <w:szCs w:val="24"/>
        </w:rPr>
        <w:br/>
      </w:r>
      <w:r w:rsidR="00080A20">
        <w:rPr>
          <w:rFonts w:ascii="Times New Roman" w:hAnsi="Times New Roman" w:cs="Times New Roman"/>
          <w:bCs/>
          <w:sz w:val="24"/>
          <w:szCs w:val="24"/>
        </w:rPr>
        <w:t>во взаимоотношениях с Заказчиком</w:t>
      </w:r>
      <w:r w:rsidRPr="00080A20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Выполнить работы, являющиеся предметом договора</w:t>
      </w:r>
      <w:r w:rsidR="00D5265C" w:rsidRPr="004426F7">
        <w:rPr>
          <w:rFonts w:ascii="Times New Roman" w:hAnsi="Times New Roman" w:cs="Times New Roman"/>
          <w:sz w:val="24"/>
          <w:szCs w:val="24"/>
        </w:rPr>
        <w:t>,</w:t>
      </w:r>
      <w:r w:rsidR="00080A20">
        <w:rPr>
          <w:rFonts w:ascii="Times New Roman" w:hAnsi="Times New Roman" w:cs="Times New Roman"/>
          <w:sz w:val="24"/>
          <w:szCs w:val="24"/>
        </w:rPr>
        <w:t xml:space="preserve"> с </w:t>
      </w:r>
      <w:r w:rsidRPr="004426F7">
        <w:rPr>
          <w:rFonts w:ascii="Times New Roman" w:hAnsi="Times New Roman" w:cs="Times New Roman"/>
          <w:sz w:val="24"/>
          <w:szCs w:val="24"/>
        </w:rPr>
        <w:t>соблюдением требований действующего законодательства</w:t>
      </w:r>
      <w:r w:rsidR="00E536A9" w:rsidRPr="004426F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 xml:space="preserve">, в объеме, порядке и сроки, </w:t>
      </w:r>
      <w:r w:rsidR="00080A20">
        <w:rPr>
          <w:rFonts w:ascii="Times New Roman" w:hAnsi="Times New Roman" w:cs="Times New Roman"/>
          <w:sz w:val="24"/>
          <w:szCs w:val="24"/>
        </w:rPr>
        <w:t>предусмотренные договором</w:t>
      </w:r>
      <w:r w:rsidRPr="004426F7">
        <w:rPr>
          <w:rFonts w:ascii="Times New Roman" w:hAnsi="Times New Roman" w:cs="Times New Roman"/>
          <w:sz w:val="24"/>
          <w:szCs w:val="24"/>
        </w:rPr>
        <w:t>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iCs/>
          <w:sz w:val="24"/>
          <w:szCs w:val="24"/>
        </w:rPr>
        <w:t xml:space="preserve">Оформлять и передавать Заказчику по месту его нахождения, указанному в разделе </w:t>
      </w:r>
      <w:r w:rsidR="00F90506">
        <w:rPr>
          <w:rFonts w:ascii="Times New Roman" w:hAnsi="Times New Roman" w:cs="Times New Roman"/>
          <w:iCs/>
          <w:sz w:val="24"/>
          <w:szCs w:val="24"/>
        </w:rPr>
        <w:t>12</w:t>
      </w:r>
      <w:r w:rsidRPr="004426F7">
        <w:rPr>
          <w:rFonts w:ascii="Times New Roman" w:hAnsi="Times New Roman" w:cs="Times New Roman"/>
          <w:iCs/>
          <w:sz w:val="24"/>
          <w:szCs w:val="24"/>
        </w:rPr>
        <w:t xml:space="preserve"> договора, Акты КС-2, Справки КС-3 и иные документы в соответствии с условиями договора</w:t>
      </w:r>
      <w:r w:rsidR="00080A20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4426F7">
        <w:rPr>
          <w:rFonts w:ascii="Times New Roman" w:hAnsi="Times New Roman" w:cs="Times New Roman"/>
          <w:iCs/>
          <w:sz w:val="24"/>
          <w:szCs w:val="24"/>
        </w:rPr>
        <w:t>порядке и сроки, установленные договором.</w:t>
      </w:r>
      <w:r w:rsidR="00863C47" w:rsidRPr="00442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3C47" w:rsidRPr="004426F7">
        <w:rPr>
          <w:rFonts w:ascii="Times New Roman" w:hAnsi="Times New Roman" w:cs="Times New Roman"/>
          <w:sz w:val="24"/>
          <w:szCs w:val="24"/>
        </w:rPr>
        <w:t>В случае выявления необходимости выполнения дополнительных работ, не учтенных в проектно-сметной документации, направить в адрес Заказчика уведомление с приложением ведомостей и дополнительных сметных расчетов, подтверждающих необходимость выполнения таких работ</w:t>
      </w:r>
      <w:r w:rsidR="00080A20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863C47" w:rsidRPr="004426F7">
        <w:rPr>
          <w:rFonts w:ascii="Times New Roman" w:hAnsi="Times New Roman" w:cs="Times New Roman"/>
          <w:sz w:val="24"/>
          <w:szCs w:val="24"/>
        </w:rPr>
        <w:t>общего собрания собственников</w:t>
      </w:r>
      <w:r w:rsidR="00080A20">
        <w:rPr>
          <w:rFonts w:ascii="Times New Roman" w:hAnsi="Times New Roman" w:cs="Times New Roman"/>
          <w:sz w:val="24"/>
          <w:szCs w:val="24"/>
        </w:rPr>
        <w:t xml:space="preserve"> </w:t>
      </w:r>
      <w:r w:rsidR="00863C47" w:rsidRPr="004426F7">
        <w:rPr>
          <w:rFonts w:ascii="Times New Roman" w:hAnsi="Times New Roman" w:cs="Times New Roman"/>
          <w:sz w:val="24"/>
          <w:szCs w:val="24"/>
        </w:rPr>
        <w:t>об изменении видов и объемов работ.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Своими силами и средствами обеспечить получение всех необходимых разрешений и допусков на право выполнения работ по догов</w:t>
      </w:r>
      <w:r w:rsidR="00080A20">
        <w:rPr>
          <w:rFonts w:ascii="Times New Roman" w:hAnsi="Times New Roman" w:cs="Times New Roman"/>
          <w:sz w:val="24"/>
          <w:szCs w:val="24"/>
        </w:rPr>
        <w:t xml:space="preserve">ору, требуемых в соответствии с </w:t>
      </w:r>
      <w:r w:rsidRPr="004426F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lastRenderedPageBreak/>
        <w:t>Не допускать до выполнения работ по догово</w:t>
      </w:r>
      <w:r w:rsidR="00080A20">
        <w:rPr>
          <w:rFonts w:ascii="Times New Roman" w:hAnsi="Times New Roman" w:cs="Times New Roman"/>
          <w:sz w:val="24"/>
          <w:szCs w:val="24"/>
        </w:rPr>
        <w:t xml:space="preserve">ру иностранную рабочую силу, не </w:t>
      </w:r>
      <w:r w:rsidRPr="004426F7">
        <w:rPr>
          <w:rFonts w:ascii="Times New Roman" w:hAnsi="Times New Roman" w:cs="Times New Roman"/>
          <w:sz w:val="24"/>
          <w:szCs w:val="24"/>
        </w:rPr>
        <w:t xml:space="preserve">прошедшую в установленном порядке миграционный учет в органах Федеральной миграционной службы </w:t>
      </w:r>
      <w:r w:rsidR="00383BD2" w:rsidRPr="004426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 xml:space="preserve"> и персонал, не обладающий квалификацией, необходимой для выполнения работ по договору.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701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Разместить за свой счет в доступном для просмотра месте в каждом подъезде объекта информацию с указанием: видов и сроков выполнения работ, наименований Заказчика и</w:t>
      </w:r>
      <w:r w:rsidR="00080A20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Подрядчика, Ф.И.О. представителей Заказчика и Подрядчика, контактных телефонов.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701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Обеспечить на время выполнения работ соблюдение требований и норм действующего законодательства </w:t>
      </w:r>
      <w:r w:rsidR="0095630B" w:rsidRPr="004426F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426F7">
        <w:rPr>
          <w:rFonts w:ascii="Times New Roman" w:hAnsi="Times New Roman" w:cs="Times New Roman"/>
          <w:sz w:val="24"/>
          <w:szCs w:val="24"/>
        </w:rPr>
        <w:t>к выполняемым видам работ.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701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При выполнении работ по договору информировать организацию, осуществляющую управление соответствующим объектом, о выполнении работ, связанных с ограничением предоставления коммунальных услуг (центральное отопление, холодное и горячее водоснабжение, водоотведение, электроснабжение) при необходимости выполнения таких работ.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701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:rsidR="00073DAA" w:rsidRDefault="00A877BA" w:rsidP="00073DAA">
      <w:pPr>
        <w:pStyle w:val="a4"/>
        <w:numPr>
          <w:ilvl w:val="2"/>
          <w:numId w:val="37"/>
        </w:numPr>
        <w:tabs>
          <w:tab w:val="left" w:pos="1701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Обеспечить при производстве работ на объекте применение материалов, изделий, конструкций и оборудования, соответствующих требованиям</w:t>
      </w:r>
      <w:r w:rsidR="00073DAA">
        <w:rPr>
          <w:rFonts w:ascii="Times New Roman" w:hAnsi="Times New Roman" w:cs="Times New Roman"/>
          <w:sz w:val="24"/>
          <w:szCs w:val="24"/>
        </w:rPr>
        <w:t>: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30 декабря 2009 г. № 384-ФЗ «Технический регламент о безопасности зданий и сооружений»;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21 декабря 1994 г. № 69-ФЗ «О пожарной безопасности»;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12-03-2001 «Безопасность труда в строительстве. Часть 1. Общие требования»;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12-04-2002 «Безопасность труда в строительстве. Часть 2. Строительное производство»;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СанПиН.2.2.3.1384-03 «Гигиенические требования к организации строительного производства и строительных работ»;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3.01.04-87 «Приемка в эксплуатацию законченных строительством объектов. Основные положения»;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12-01-2004 «Организация строительства»;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ГОСТ 12.1.004-91 «Пожарная безопасность. Общие требования»;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31-01-2003 «Здания жилые многоквартирные»;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21-01-97 «Пожарная безопасность зданий и сооружений»;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82-01-95 «Разработка и применение норм и нормативов расхода материальных ресурсов в строительстве. Основные положения»;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«Правила противопожарного режима в Российской Федерации», утвержденные постановлением Правительства Российской Федерации от 25 апреля 2012 г. № 390;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СП31-110-2003 «Проектирование и монтаж электроустановок жилых и общественных зданий», «Техническим заданием», Правилами устройства электроустановок (ПУЭ);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СНиП 3.05.06-85 «Электротехнические устройства»;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Техническим регламентом, регламентирующим отношения при выполнении работ</w:t>
      </w:r>
      <w:r w:rsidR="00A36E32">
        <w:rPr>
          <w:rFonts w:ascii="Times New Roman" w:hAnsi="Times New Roman" w:cs="Times New Roman"/>
          <w:sz w:val="24"/>
          <w:szCs w:val="24"/>
        </w:rPr>
        <w:t>, являющихся предметом договора;</w:t>
      </w:r>
    </w:p>
    <w:p w:rsidR="00073DAA" w:rsidRP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СП 30.13330.2012 «Внутренний в</w:t>
      </w:r>
      <w:r w:rsidR="00A36E32">
        <w:rPr>
          <w:rFonts w:ascii="Times New Roman" w:hAnsi="Times New Roman" w:cs="Times New Roman"/>
          <w:sz w:val="24"/>
          <w:szCs w:val="24"/>
        </w:rPr>
        <w:t>одопровод и канализация зданий»;</w:t>
      </w:r>
    </w:p>
    <w:p w:rsidR="00073DAA" w:rsidRDefault="00073DAA" w:rsidP="00073DAA">
      <w:pPr>
        <w:tabs>
          <w:tab w:val="left" w:pos="1701"/>
        </w:tabs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3DAA">
        <w:rPr>
          <w:rFonts w:ascii="Times New Roman" w:hAnsi="Times New Roman" w:cs="Times New Roman"/>
          <w:sz w:val="24"/>
          <w:szCs w:val="24"/>
        </w:rPr>
        <w:t xml:space="preserve"> СП 40-102-2000 «Свод правил по проектированию и строительству. Проектирование и монтаж трубопроводов систем водоснабжения и канализации из полимерных труб»</w:t>
      </w:r>
      <w:r w:rsidR="00A36E32">
        <w:rPr>
          <w:rFonts w:ascii="Times New Roman" w:hAnsi="Times New Roman" w:cs="Times New Roman"/>
          <w:sz w:val="24"/>
          <w:szCs w:val="24"/>
        </w:rPr>
        <w:t>.</w:t>
      </w:r>
    </w:p>
    <w:p w:rsidR="00073DAA" w:rsidRDefault="00073DAA" w:rsidP="00073DAA">
      <w:pPr>
        <w:pStyle w:val="a4"/>
        <w:numPr>
          <w:ilvl w:val="2"/>
          <w:numId w:val="37"/>
        </w:numPr>
        <w:tabs>
          <w:tab w:val="left" w:pos="1701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DAA">
        <w:rPr>
          <w:rFonts w:ascii="Times New Roman" w:hAnsi="Times New Roman" w:cs="Times New Roman"/>
          <w:sz w:val="24"/>
          <w:szCs w:val="24"/>
        </w:rPr>
        <w:t>Обеспечить постоянное присутствие на объекте лица, осуществляющего контроль, за выполнением работ (мастер).</w:t>
      </w:r>
    </w:p>
    <w:p w:rsidR="00A877BA" w:rsidRPr="004426F7" w:rsidRDefault="00A877BA" w:rsidP="00073DAA">
      <w:pPr>
        <w:pStyle w:val="a4"/>
        <w:numPr>
          <w:ilvl w:val="2"/>
          <w:numId w:val="37"/>
        </w:numPr>
        <w:tabs>
          <w:tab w:val="left" w:pos="1701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По письменному требованию уполномоченного представителя собственников помещений объекта в сроки, установленные в таком требовани</w:t>
      </w:r>
      <w:r w:rsidR="00A36E32">
        <w:rPr>
          <w:rFonts w:ascii="Times New Roman" w:hAnsi="Times New Roman" w:cs="Times New Roman"/>
          <w:sz w:val="24"/>
          <w:szCs w:val="24"/>
        </w:rPr>
        <w:t xml:space="preserve">и, передавать демонтированные в </w:t>
      </w:r>
      <w:r w:rsidRPr="004426F7">
        <w:rPr>
          <w:rFonts w:ascii="Times New Roman" w:hAnsi="Times New Roman" w:cs="Times New Roman"/>
          <w:sz w:val="24"/>
          <w:szCs w:val="24"/>
        </w:rPr>
        <w:t>ходе выполнения работ на объекте материалы, изделия, конструкции и оборудование.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560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На протяжении всего периода выполнения работ</w:t>
      </w:r>
      <w:r w:rsidR="0097038B">
        <w:rPr>
          <w:rFonts w:ascii="Times New Roman" w:hAnsi="Times New Roman" w:cs="Times New Roman"/>
          <w:sz w:val="24"/>
          <w:szCs w:val="24"/>
        </w:rPr>
        <w:t xml:space="preserve"> содержать территорию объекта и </w:t>
      </w:r>
      <w:r w:rsidRPr="004426F7">
        <w:rPr>
          <w:rFonts w:ascii="Times New Roman" w:hAnsi="Times New Roman" w:cs="Times New Roman"/>
          <w:sz w:val="24"/>
          <w:szCs w:val="24"/>
        </w:rPr>
        <w:t>придомовую территорию свободной от строительного мусора и обеспечивать его</w:t>
      </w:r>
      <w:r w:rsidR="0097038B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своевременный вывоз.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560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Обеспечить:</w:t>
      </w:r>
    </w:p>
    <w:p w:rsidR="00A877BA" w:rsidRPr="004426F7" w:rsidRDefault="00A877BA" w:rsidP="004426F7">
      <w:pPr>
        <w:tabs>
          <w:tab w:val="left" w:pos="1560"/>
        </w:tabs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- производство работ в полном соответствии с проектно-сметной документацией, стандартами, строительными нормами и правилами, и иными действующими на территории Р</w:t>
      </w:r>
      <w:r w:rsidR="00383BD2" w:rsidRPr="004426F7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актами;</w:t>
      </w:r>
    </w:p>
    <w:p w:rsidR="00A877BA" w:rsidRPr="004426F7" w:rsidRDefault="00A877BA" w:rsidP="004426F7">
      <w:pPr>
        <w:tabs>
          <w:tab w:val="left" w:pos="1560"/>
        </w:tabs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lastRenderedPageBreak/>
        <w:t>- качество выполнения всех работ в соответствии с проектно-сметной документацией, действующими нормами и техническими условиями;</w:t>
      </w:r>
    </w:p>
    <w:p w:rsidR="00A877BA" w:rsidRPr="004426F7" w:rsidRDefault="00A877BA" w:rsidP="004426F7">
      <w:pPr>
        <w:tabs>
          <w:tab w:val="left" w:pos="1560"/>
        </w:tabs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- своевременное устранение недостатков (дефектов), выявленных при приемке работ и в течение гарантийного срока эксплуатации объекта;</w:t>
      </w:r>
    </w:p>
    <w:p w:rsidR="00A877BA" w:rsidRPr="004426F7" w:rsidRDefault="00A877BA" w:rsidP="004426F7">
      <w:pPr>
        <w:tabs>
          <w:tab w:val="left" w:pos="1560"/>
        </w:tabs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- бесперебойное функционирование инженерных систем и оборудования при нормальной эксплуатации объекта в течение гарантийного срока.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560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Участвовать в приемке выполненных работ.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560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Не менее чем за 1 (один) календарный день до приемки </w:t>
      </w:r>
      <w:r w:rsidRPr="004426F7">
        <w:rPr>
          <w:rFonts w:ascii="Times New Roman" w:hAnsi="Times New Roman" w:cs="Times New Roman"/>
          <w:iCs/>
          <w:sz w:val="24"/>
          <w:szCs w:val="24"/>
        </w:rPr>
        <w:t>объекта в эксплуатацию после выполнения работ по капитальному ремонту</w:t>
      </w:r>
      <w:r w:rsidRPr="004426F7">
        <w:rPr>
          <w:rFonts w:ascii="Times New Roman" w:hAnsi="Times New Roman" w:cs="Times New Roman"/>
          <w:sz w:val="24"/>
          <w:szCs w:val="24"/>
        </w:rPr>
        <w:t xml:space="preserve"> вывезти принадлежащие Подрядчику строительные материалы, привлеченные к выполнению работ строительные машины и механизмы и другое имущество, а также осуществить вывоз строительного мусора с территории объекта и</w:t>
      </w:r>
      <w:r w:rsidR="0097038B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с</w:t>
      </w:r>
      <w:r w:rsidR="0097038B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придомовой территории.</w:t>
      </w:r>
    </w:p>
    <w:p w:rsidR="00A877BA" w:rsidRPr="004426F7" w:rsidRDefault="003D3696" w:rsidP="00080A20">
      <w:pPr>
        <w:pStyle w:val="a4"/>
        <w:numPr>
          <w:ilvl w:val="2"/>
          <w:numId w:val="37"/>
        </w:numPr>
        <w:tabs>
          <w:tab w:val="left" w:pos="1560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Выполнить весь комплекс работ по договору собственными силами или</w:t>
      </w:r>
      <w:r w:rsidR="0097038B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с</w:t>
      </w:r>
      <w:r w:rsidR="0097038B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привлечением субподрядных организаций, за действия которых он несет ответственность как за свои собственные. Подрядчик при заключении договора с субподрядной организацией предоставляет Заказчику в срок не позднее дня, следующего после даты заключения такого договора, копию договора с субподрядной организацией</w:t>
      </w:r>
      <w:r w:rsidR="00A877BA" w:rsidRPr="004426F7">
        <w:rPr>
          <w:rFonts w:ascii="Times New Roman" w:hAnsi="Times New Roman" w:cs="Times New Roman"/>
          <w:sz w:val="24"/>
          <w:szCs w:val="24"/>
        </w:rPr>
        <w:t>.</w:t>
      </w:r>
    </w:p>
    <w:p w:rsidR="00A877BA" w:rsidRPr="004426F7" w:rsidRDefault="00A877BA" w:rsidP="00080A20">
      <w:pPr>
        <w:pStyle w:val="a4"/>
        <w:numPr>
          <w:ilvl w:val="2"/>
          <w:numId w:val="37"/>
        </w:numPr>
        <w:tabs>
          <w:tab w:val="left" w:pos="1560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При сдаче выполненных работ по объекту передавать Заказчику сертификаты качества, счета, счета-фактуры, товарные накладные на использованные в ходе выполнения работ по капитальному ремонту материалы, изделия, оборудование, а также исполнительную документацию.</w:t>
      </w:r>
    </w:p>
    <w:p w:rsidR="00A877BA" w:rsidRPr="0097038B" w:rsidRDefault="00A877BA" w:rsidP="0097038B">
      <w:pPr>
        <w:pStyle w:val="a4"/>
        <w:numPr>
          <w:ilvl w:val="2"/>
          <w:numId w:val="37"/>
        </w:numPr>
        <w:tabs>
          <w:tab w:val="left" w:pos="1560"/>
        </w:tabs>
        <w:suppressAutoHyphens/>
        <w:spacing w:after="0" w:line="28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Получать необходимые для выполнения работ, являющихся предметом договора, разрешения и /или согласования в органах местного самоуправления, иных организациях, уполномоченных на выдачу разрешений и/ или согласований.</w:t>
      </w:r>
    </w:p>
    <w:p w:rsidR="00A877BA" w:rsidRPr="0097038B" w:rsidRDefault="00A877BA" w:rsidP="0097038B">
      <w:pPr>
        <w:pStyle w:val="a4"/>
        <w:numPr>
          <w:ilvl w:val="1"/>
          <w:numId w:val="38"/>
        </w:numPr>
        <w:tabs>
          <w:tab w:val="left" w:pos="1134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38B">
        <w:rPr>
          <w:rFonts w:ascii="Times New Roman" w:hAnsi="Times New Roman" w:cs="Times New Roman"/>
          <w:sz w:val="24"/>
          <w:szCs w:val="24"/>
        </w:rPr>
        <w:t>Подрядчик вправе:</w:t>
      </w:r>
    </w:p>
    <w:p w:rsidR="00A877BA" w:rsidRPr="004426F7" w:rsidRDefault="00A877BA" w:rsidP="0097038B">
      <w:pPr>
        <w:pStyle w:val="a4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Получить оплату за выполненные качественно и в срок ра</w:t>
      </w:r>
      <w:r w:rsidR="007C4F13" w:rsidRPr="004426F7">
        <w:rPr>
          <w:rFonts w:ascii="Times New Roman" w:hAnsi="Times New Roman" w:cs="Times New Roman"/>
          <w:sz w:val="24"/>
          <w:szCs w:val="24"/>
        </w:rPr>
        <w:t>боты, предусмотренные договором.</w:t>
      </w:r>
    </w:p>
    <w:p w:rsidR="007852E1" w:rsidRDefault="00A877BA" w:rsidP="007852E1">
      <w:pPr>
        <w:pStyle w:val="a4"/>
        <w:numPr>
          <w:ilvl w:val="1"/>
          <w:numId w:val="38"/>
        </w:numPr>
        <w:tabs>
          <w:tab w:val="left" w:pos="1134"/>
        </w:tabs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38B">
        <w:rPr>
          <w:rFonts w:ascii="Times New Roman" w:hAnsi="Times New Roman" w:cs="Times New Roman"/>
          <w:sz w:val="24"/>
          <w:szCs w:val="24"/>
        </w:rPr>
        <w:t>Подрядчик имеет другие права, определенные договором и действующим законодательством</w:t>
      </w:r>
      <w:r w:rsidR="0095630B" w:rsidRPr="0097038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7038B">
        <w:rPr>
          <w:rFonts w:ascii="Times New Roman" w:hAnsi="Times New Roman" w:cs="Times New Roman"/>
          <w:sz w:val="24"/>
          <w:szCs w:val="24"/>
        </w:rPr>
        <w:t>.</w:t>
      </w:r>
    </w:p>
    <w:p w:rsidR="007852E1" w:rsidRDefault="007852E1" w:rsidP="007852E1">
      <w:pPr>
        <w:pStyle w:val="a4"/>
        <w:tabs>
          <w:tab w:val="left" w:pos="1134"/>
        </w:tabs>
        <w:suppressAutoHyphens/>
        <w:spacing w:after="0" w:line="280" w:lineRule="exact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877BA" w:rsidRPr="007852E1" w:rsidRDefault="00A877BA" w:rsidP="007852E1">
      <w:pPr>
        <w:pStyle w:val="a4"/>
        <w:numPr>
          <w:ilvl w:val="0"/>
          <w:numId w:val="38"/>
        </w:numPr>
        <w:tabs>
          <w:tab w:val="left" w:pos="1134"/>
        </w:tabs>
        <w:suppressAutoHyphens/>
        <w:spacing w:after="0" w:line="280" w:lineRule="exac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7852E1">
        <w:rPr>
          <w:rFonts w:ascii="Times New Roman" w:hAnsi="Times New Roman" w:cs="Times New Roman"/>
          <w:b/>
          <w:sz w:val="24"/>
          <w:szCs w:val="24"/>
        </w:rPr>
        <w:t>ГАРАНТИИ КАЧЕСТВА РАБОТ</w:t>
      </w:r>
      <w:r w:rsidR="00AB7672" w:rsidRPr="007852E1">
        <w:rPr>
          <w:rFonts w:ascii="Times New Roman" w:hAnsi="Times New Roman" w:cs="Times New Roman"/>
          <w:b/>
          <w:sz w:val="24"/>
          <w:szCs w:val="24"/>
        </w:rPr>
        <w:br/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Гарантии качества распространяются на все результаты работ, выполненных Подрядчиком по договору.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Подрядчик гарантирует:</w:t>
      </w:r>
    </w:p>
    <w:p w:rsidR="00A877BA" w:rsidRPr="004426F7" w:rsidRDefault="00A877BA" w:rsidP="004426F7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- соответствие качества всех выполненных работ проектно-сметной документации и</w:t>
      </w:r>
      <w:r w:rsidR="00F678B4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  <w:r w:rsidR="0095630B" w:rsidRPr="004426F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>;</w:t>
      </w:r>
    </w:p>
    <w:p w:rsidR="00A877BA" w:rsidRDefault="00A877BA" w:rsidP="004426F7">
      <w:pPr>
        <w:tabs>
          <w:tab w:val="left" w:pos="7080"/>
        </w:tabs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- возможность безаварийной эксплуатации объекта на протяжении гарантийного срока;</w:t>
      </w:r>
    </w:p>
    <w:p w:rsidR="00A877BA" w:rsidRPr="004426F7" w:rsidRDefault="00F678B4" w:rsidP="00F678B4">
      <w:pPr>
        <w:tabs>
          <w:tab w:val="left" w:pos="7080"/>
        </w:tabs>
        <w:spacing w:after="0" w:line="28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77BA" w:rsidRPr="004426F7">
        <w:rPr>
          <w:rFonts w:ascii="Times New Roman" w:hAnsi="Times New Roman" w:cs="Times New Roman"/>
          <w:sz w:val="24"/>
          <w:szCs w:val="24"/>
        </w:rPr>
        <w:t xml:space="preserve"> своевременное устранение за свой счет недостатков (дефектов), выявленных в период гарантийного срока;</w:t>
      </w:r>
    </w:p>
    <w:p w:rsidR="00011CD0" w:rsidRPr="004426F7" w:rsidRDefault="00011CD0" w:rsidP="004426F7">
      <w:pPr>
        <w:pStyle w:val="Default"/>
        <w:tabs>
          <w:tab w:val="left" w:pos="851"/>
        </w:tabs>
        <w:spacing w:line="280" w:lineRule="exact"/>
        <w:ind w:right="-1" w:firstLine="851"/>
        <w:jc w:val="both"/>
      </w:pPr>
      <w:r w:rsidRPr="004426F7">
        <w:t xml:space="preserve">- наличие членства в </w:t>
      </w:r>
      <w:r w:rsidR="007729CF" w:rsidRPr="004426F7">
        <w:rPr>
          <w:bCs/>
        </w:rPr>
        <w:t xml:space="preserve">саморегулируемой организации </w:t>
      </w:r>
      <w:r w:rsidR="007729CF" w:rsidRPr="004426F7">
        <w:rPr>
          <w:iCs/>
        </w:rPr>
        <w:t>в области инженерных изысканий, архитектурно – строительного проектирования, строительства, реконструкции, капитального ремонта объектов капитального строительства</w:t>
      </w:r>
      <w:r w:rsidRPr="004426F7">
        <w:t>;</w:t>
      </w:r>
    </w:p>
    <w:p w:rsidR="00A877BA" w:rsidRPr="004426F7" w:rsidRDefault="00A877BA" w:rsidP="004426F7">
      <w:pPr>
        <w:spacing w:after="0" w:line="280" w:lineRule="exact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- выполнение всех работ в полном объеме и в сроки, определенные условиями договора.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pacing w:val="2"/>
          <w:sz w:val="24"/>
          <w:szCs w:val="24"/>
        </w:rPr>
        <w:t>Гарантийный срок на качество выполненных ра</w:t>
      </w:r>
      <w:r w:rsidR="00F678B4">
        <w:rPr>
          <w:rFonts w:ascii="Times New Roman" w:hAnsi="Times New Roman" w:cs="Times New Roman"/>
          <w:spacing w:val="2"/>
          <w:sz w:val="24"/>
          <w:szCs w:val="24"/>
        </w:rPr>
        <w:t xml:space="preserve">бот и материалы отсчитывается с 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даты подписания Заказчиком </w:t>
      </w:r>
      <w:r w:rsidRPr="004426F7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Акта приемки работ по объекту 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>и составляет 5 (пять) лет. Срок гарантии на оборудование, смонтированное на объекте, устанавливается согласно паспорту завода-изготовителя.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При возникновении на объекте в течение гарантийного срока по вине Подрядчика аварийных ситуаций, приводящих к угрозе жизни, здоровья, а также причинению вреда имуществу, проведение работ по устранению аварийных ситуаций производится незамедлительно. Причины и последствия аварийной с</w:t>
      </w:r>
      <w:r w:rsidR="00F678B4">
        <w:rPr>
          <w:rFonts w:ascii="Times New Roman" w:hAnsi="Times New Roman" w:cs="Times New Roman"/>
          <w:sz w:val="24"/>
          <w:szCs w:val="24"/>
        </w:rPr>
        <w:t>итуации устраняются Подрядчиком</w:t>
      </w:r>
      <w:r w:rsidRPr="004426F7">
        <w:rPr>
          <w:rFonts w:ascii="Times New Roman" w:hAnsi="Times New Roman" w:cs="Times New Roman"/>
          <w:sz w:val="24"/>
          <w:szCs w:val="24"/>
        </w:rPr>
        <w:t>.</w:t>
      </w:r>
    </w:p>
    <w:p w:rsidR="00A877BA" w:rsidRPr="00F678B4" w:rsidRDefault="00A877BA" w:rsidP="00F678B4">
      <w:pPr>
        <w:pStyle w:val="a4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Подрядчик не несет ответственности в период гарантийного срока за ущерб, причиненный объекту третьими лицами или ненадлежащей эксплуатацией.</w:t>
      </w:r>
    </w:p>
    <w:p w:rsidR="00A877BA" w:rsidRPr="004426F7" w:rsidRDefault="00A877BA" w:rsidP="004426F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A" w:rsidRPr="004426F7" w:rsidRDefault="00A877BA" w:rsidP="0097038B">
      <w:pPr>
        <w:pStyle w:val="a4"/>
        <w:numPr>
          <w:ilvl w:val="0"/>
          <w:numId w:val="38"/>
        </w:numPr>
        <w:suppressAutoHyphens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</w:t>
      </w:r>
      <w:r w:rsidR="00AB7672" w:rsidRPr="004426F7">
        <w:rPr>
          <w:rFonts w:ascii="Times New Roman" w:hAnsi="Times New Roman" w:cs="Times New Roman"/>
          <w:b/>
          <w:sz w:val="24"/>
          <w:szCs w:val="24"/>
        </w:rPr>
        <w:br/>
      </w:r>
    </w:p>
    <w:p w:rsidR="00A877BA" w:rsidRPr="00F678B4" w:rsidRDefault="00A877BA" w:rsidP="00F678B4">
      <w:pPr>
        <w:pStyle w:val="a4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678B4">
        <w:rPr>
          <w:rFonts w:ascii="Times New Roman" w:hAnsi="Times New Roman" w:cs="Times New Roman"/>
          <w:spacing w:val="2"/>
          <w:sz w:val="24"/>
          <w:szCs w:val="24"/>
        </w:rPr>
        <w:t>За неисполнение и/или ненадлежащее исполнение п</w:t>
      </w:r>
      <w:r w:rsidR="00F678B4" w:rsidRPr="00F678B4">
        <w:rPr>
          <w:rFonts w:ascii="Times New Roman" w:hAnsi="Times New Roman" w:cs="Times New Roman"/>
          <w:spacing w:val="2"/>
          <w:sz w:val="24"/>
          <w:szCs w:val="24"/>
        </w:rPr>
        <w:t xml:space="preserve">ринятых на себя обязательств по </w:t>
      </w:r>
      <w:r w:rsidRPr="00F678B4">
        <w:rPr>
          <w:rFonts w:ascii="Times New Roman" w:hAnsi="Times New Roman" w:cs="Times New Roman"/>
          <w:spacing w:val="2"/>
          <w:sz w:val="24"/>
          <w:szCs w:val="24"/>
        </w:rPr>
        <w:t>договору Стороны несут ответственность в соответствии с действующим законодательством</w:t>
      </w:r>
      <w:r w:rsidR="0095630B" w:rsidRPr="00F678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5630B" w:rsidRPr="00F678B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678B4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="00383BD2" w:rsidRPr="00F678B4">
        <w:rPr>
          <w:rFonts w:ascii="Times New Roman" w:hAnsi="Times New Roman" w:cs="Times New Roman"/>
          <w:spacing w:val="2"/>
          <w:sz w:val="24"/>
          <w:szCs w:val="24"/>
        </w:rPr>
        <w:t xml:space="preserve">настоящим </w:t>
      </w:r>
      <w:r w:rsidRPr="00F678B4">
        <w:rPr>
          <w:rFonts w:ascii="Times New Roman" w:hAnsi="Times New Roman" w:cs="Times New Roman"/>
          <w:spacing w:val="2"/>
          <w:sz w:val="24"/>
          <w:szCs w:val="24"/>
        </w:rPr>
        <w:t xml:space="preserve">договором. 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За невыполнение и/или ненадлежащее исполне</w:t>
      </w:r>
      <w:r w:rsidR="00F678B4">
        <w:rPr>
          <w:rFonts w:ascii="Times New Roman" w:hAnsi="Times New Roman" w:cs="Times New Roman"/>
          <w:bCs/>
          <w:sz w:val="24"/>
          <w:szCs w:val="24"/>
        </w:rPr>
        <w:t xml:space="preserve">ние Подрядчиком обязательств по </w:t>
      </w:r>
      <w:r w:rsidRPr="004426F7">
        <w:rPr>
          <w:rFonts w:ascii="Times New Roman" w:hAnsi="Times New Roman" w:cs="Times New Roman"/>
          <w:bCs/>
          <w:sz w:val="24"/>
          <w:szCs w:val="24"/>
        </w:rPr>
        <w:t xml:space="preserve">срокам выполнения работ на объекте </w:t>
      </w:r>
      <w:r w:rsidRPr="004426F7">
        <w:rPr>
          <w:rFonts w:ascii="Times New Roman" w:hAnsi="Times New Roman" w:cs="Times New Roman"/>
          <w:sz w:val="24"/>
          <w:szCs w:val="24"/>
        </w:rPr>
        <w:t xml:space="preserve">в соответствии со сроками, установленными </w:t>
      </w:r>
      <w:r w:rsidR="00F678B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90506">
        <w:rPr>
          <w:rFonts w:ascii="Times New Roman" w:hAnsi="Times New Roman" w:cs="Times New Roman"/>
          <w:sz w:val="24"/>
          <w:szCs w:val="24"/>
        </w:rPr>
        <w:t>1.4</w:t>
      </w:r>
      <w:r w:rsidR="00F678B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4426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26F7">
        <w:rPr>
          <w:rFonts w:ascii="Times New Roman" w:hAnsi="Times New Roman" w:cs="Times New Roman"/>
          <w:sz w:val="24"/>
          <w:szCs w:val="24"/>
        </w:rPr>
        <w:t xml:space="preserve">Подрядчик обязан уплатить Заказчику неустойку </w:t>
      </w:r>
      <w:r w:rsidR="00383BD2" w:rsidRPr="004426F7">
        <w:rPr>
          <w:rFonts w:ascii="Times New Roman" w:hAnsi="Times New Roman" w:cs="Times New Roman"/>
          <w:sz w:val="24"/>
          <w:szCs w:val="24"/>
        </w:rPr>
        <w:t xml:space="preserve">в виде пени </w:t>
      </w:r>
      <w:r w:rsidRPr="004426F7">
        <w:rPr>
          <w:rFonts w:ascii="Times New Roman" w:hAnsi="Times New Roman" w:cs="Times New Roman"/>
          <w:sz w:val="24"/>
          <w:szCs w:val="24"/>
        </w:rPr>
        <w:t>в размере 1/130 (одной сто тридцатой) действующей на день уплаты ставки рефинансирования Центрального Банка Р</w:t>
      </w:r>
      <w:r w:rsidR="00383BD2" w:rsidRPr="004426F7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 xml:space="preserve"> от подлежащей уплате суммы за каждый день просрочки неисполненного обязательства, начиная со дня истечения установленного договором срока исполнения обязательства, включая срок исполнения его этапа, за исключением сроков, установленных пунктом 12.4 договора.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 xml:space="preserve">За нарушение сроков оплаты, установленных договором, </w:t>
      </w:r>
      <w:r w:rsidRPr="004426F7">
        <w:rPr>
          <w:rFonts w:ascii="Times New Roman" w:hAnsi="Times New Roman" w:cs="Times New Roman"/>
          <w:sz w:val="24"/>
          <w:szCs w:val="24"/>
        </w:rPr>
        <w:t xml:space="preserve">Подрядчик вправе потребовать у Заказчика уплаты неустойки в </w:t>
      </w:r>
      <w:r w:rsidR="00383BD2" w:rsidRPr="004426F7">
        <w:rPr>
          <w:rFonts w:ascii="Times New Roman" w:hAnsi="Times New Roman" w:cs="Times New Roman"/>
          <w:sz w:val="24"/>
          <w:szCs w:val="24"/>
        </w:rPr>
        <w:t xml:space="preserve">виде пени </w:t>
      </w:r>
      <w:r w:rsidR="00CF2FFF" w:rsidRPr="004426F7">
        <w:rPr>
          <w:rFonts w:ascii="Times New Roman" w:hAnsi="Times New Roman" w:cs="Times New Roman"/>
          <w:sz w:val="24"/>
          <w:szCs w:val="24"/>
        </w:rPr>
        <w:t xml:space="preserve">в </w:t>
      </w:r>
      <w:r w:rsidRPr="004426F7">
        <w:rPr>
          <w:rFonts w:ascii="Times New Roman" w:hAnsi="Times New Roman" w:cs="Times New Roman"/>
          <w:sz w:val="24"/>
          <w:szCs w:val="24"/>
        </w:rPr>
        <w:t>размере 1/300 (одной трехсотой) действующей на</w:t>
      </w:r>
      <w:r w:rsidR="00F678B4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 xml:space="preserve">день уплаты ставки рефинансирования Центрального Банка </w:t>
      </w:r>
      <w:r w:rsidR="00383BD2" w:rsidRPr="004426F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426F7">
        <w:rPr>
          <w:rFonts w:ascii="Times New Roman" w:hAnsi="Times New Roman" w:cs="Times New Roman"/>
          <w:sz w:val="24"/>
          <w:szCs w:val="24"/>
        </w:rPr>
        <w:t>от подлежащей уплате суммы за каждый день просрочки неисполненного обязательства.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Неустойка (</w:t>
      </w:r>
      <w:r w:rsidR="00A271B9" w:rsidRPr="004426F7">
        <w:rPr>
          <w:rFonts w:ascii="Times New Roman" w:hAnsi="Times New Roman" w:cs="Times New Roman"/>
          <w:sz w:val="24"/>
          <w:szCs w:val="24"/>
        </w:rPr>
        <w:t>пен</w:t>
      </w:r>
      <w:r w:rsidR="00CF2FFF" w:rsidRPr="004426F7">
        <w:rPr>
          <w:rFonts w:ascii="Times New Roman" w:hAnsi="Times New Roman" w:cs="Times New Roman"/>
          <w:sz w:val="24"/>
          <w:szCs w:val="24"/>
        </w:rPr>
        <w:t>я</w:t>
      </w:r>
      <w:r w:rsidRPr="004426F7">
        <w:rPr>
          <w:rFonts w:ascii="Times New Roman" w:hAnsi="Times New Roman" w:cs="Times New Roman"/>
          <w:sz w:val="24"/>
          <w:szCs w:val="24"/>
        </w:rPr>
        <w:t xml:space="preserve">) начисляется за каждый день просрочки исполнения обязательства, начиная со дня, следующего после дня истечения, установленного договором срока исполнения обязательства. 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Предусмотренные договором меры ответственности применяются при условии направления Стороне, нарушившей свои обязательства по договору, соответствующего письменного требования (Претензии) другой Стороной. 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Сторона, получившая требование (Претензию) об уплате неустойки, обязана</w:t>
      </w:r>
      <w:r w:rsidR="00F678B4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в течение 10 (десяти) календарных дней с даты получения такого требования (Претензии) направить в адрес отправителя письменное уведомление о признании либо отклонении предъявленных требований.</w:t>
      </w:r>
    </w:p>
    <w:p w:rsidR="00A877BA" w:rsidRPr="004426F7" w:rsidRDefault="00A877BA" w:rsidP="004426F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 случае отсутствия уведомления о признании либо отклонении требования (Претензии) такое требование (Претензия) считается признанным.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Уплата неустойки (</w:t>
      </w:r>
      <w:r w:rsidR="00A271B9" w:rsidRPr="004426F7">
        <w:rPr>
          <w:rFonts w:ascii="Times New Roman" w:hAnsi="Times New Roman" w:cs="Times New Roman"/>
          <w:sz w:val="24"/>
          <w:szCs w:val="24"/>
        </w:rPr>
        <w:t xml:space="preserve">пени, </w:t>
      </w:r>
      <w:r w:rsidRPr="004426F7">
        <w:rPr>
          <w:rFonts w:ascii="Times New Roman" w:hAnsi="Times New Roman" w:cs="Times New Roman"/>
          <w:sz w:val="24"/>
          <w:szCs w:val="24"/>
        </w:rPr>
        <w:t xml:space="preserve">штрафа) не освобождает 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>Стороны от исполнения принятых стороной на себя обязательств в натуре и от иной ответственности по договору в соответствии с действующим законодательством</w:t>
      </w:r>
      <w:r w:rsidR="0095630B"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5630B" w:rsidRPr="004426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spacing w:val="2"/>
          <w:sz w:val="24"/>
          <w:szCs w:val="24"/>
        </w:rPr>
        <w:t>В случае досрочного расторжения договора Под</w:t>
      </w:r>
      <w:r w:rsidR="00F678B4">
        <w:rPr>
          <w:rFonts w:ascii="Times New Roman" w:hAnsi="Times New Roman" w:cs="Times New Roman"/>
          <w:spacing w:val="2"/>
          <w:sz w:val="24"/>
          <w:szCs w:val="24"/>
        </w:rPr>
        <w:t xml:space="preserve">рядчик несет ответственность за 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>качество работ, выполненных и принятых в установленном порядке до момента расторжения договора, в соответствии с условиями договора.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В случае неисполнения либо ненадлежащего исполнения </w:t>
      </w:r>
      <w:r w:rsidRPr="004426F7">
        <w:rPr>
          <w:rFonts w:ascii="Times New Roman" w:hAnsi="Times New Roman" w:cs="Times New Roman"/>
          <w:sz w:val="24"/>
          <w:szCs w:val="24"/>
        </w:rPr>
        <w:t>Подрядчиком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 xml:space="preserve"> принятых на себя в соответствии с договором обязательств Заказчик вправе направить официальное обращение в саморегулируемую организацию, члено</w:t>
      </w:r>
      <w:r w:rsidR="00F678B4">
        <w:rPr>
          <w:rFonts w:ascii="Times New Roman" w:hAnsi="Times New Roman" w:cs="Times New Roman"/>
          <w:spacing w:val="2"/>
          <w:sz w:val="24"/>
          <w:szCs w:val="24"/>
        </w:rPr>
        <w:t xml:space="preserve">м которой является Подрядчик, о </w:t>
      </w:r>
      <w:r w:rsidRPr="004426F7">
        <w:rPr>
          <w:rFonts w:ascii="Times New Roman" w:hAnsi="Times New Roman" w:cs="Times New Roman"/>
          <w:spacing w:val="2"/>
          <w:sz w:val="24"/>
          <w:szCs w:val="24"/>
        </w:rPr>
        <w:t>необходимости применения в отношении Подрядчика мер ответственности, предусмотренных Градостроительным Кодексом Российской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>.</w:t>
      </w:r>
    </w:p>
    <w:p w:rsidR="00A877BA" w:rsidRPr="004426F7" w:rsidRDefault="00A877BA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Условия освобождения Сторон от ответственности:</w:t>
      </w:r>
    </w:p>
    <w:p w:rsidR="00A877BA" w:rsidRPr="004426F7" w:rsidRDefault="00A877BA" w:rsidP="0097038B">
      <w:pPr>
        <w:pStyle w:val="a4"/>
        <w:numPr>
          <w:ilvl w:val="2"/>
          <w:numId w:val="38"/>
        </w:numPr>
        <w:tabs>
          <w:tab w:val="left" w:pos="1701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Сторона освобождается от ответственности за частичное или полное неисполнение обязательств по договору, если докажет, что это произошло по вине другой Стороны.</w:t>
      </w:r>
    </w:p>
    <w:p w:rsidR="00A877BA" w:rsidRPr="004426F7" w:rsidRDefault="00A877BA" w:rsidP="0097038B">
      <w:pPr>
        <w:pStyle w:val="a4"/>
        <w:numPr>
          <w:ilvl w:val="2"/>
          <w:numId w:val="38"/>
        </w:numPr>
        <w:tabs>
          <w:tab w:val="left" w:pos="1701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(форс-мажор). Для целей договора «форс-мажор» означает событие, находящееся вне разумного контроля Стороны и приводящее к тому, что выполнение Стороной ее обязательств по договору становится невозможным или настолько бессмысленным, что в данных обстоятельствах считается невозможным, и включает, но не ограничивается такими явлениями, как война, волнения, общественные беспорядки, землетрясение, пожар, взрыв, буря, наводнение, забастовки, локауты (за исключением тех случаев, когда такие забастовки, локауты или другие события в промышленности находятся под контролем Стороны, стремящейся предотвратить форс-мажор), конфискация или другие действия государственных органов.</w:t>
      </w:r>
    </w:p>
    <w:p w:rsidR="00A877BA" w:rsidRPr="004426F7" w:rsidRDefault="00A877BA" w:rsidP="0097038B">
      <w:pPr>
        <w:pStyle w:val="a4"/>
        <w:numPr>
          <w:ilvl w:val="2"/>
          <w:numId w:val="38"/>
        </w:numPr>
        <w:tabs>
          <w:tab w:val="left" w:pos="1701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Форс-мажором не являются события, вызванные небрежностью или</w:t>
      </w:r>
      <w:r w:rsidR="00F67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bCs/>
          <w:sz w:val="24"/>
          <w:szCs w:val="24"/>
        </w:rPr>
        <w:t>преднамеренным действием Стороны, агентов или сотрудников Стороны, события, которые Стороны могла бы предусмотреть при должном прилежании, чтобы учесть их при заключении договора и предотвратить или контролировать их при выполнении обязательств по договору.</w:t>
      </w:r>
    </w:p>
    <w:p w:rsidR="00A877BA" w:rsidRPr="004426F7" w:rsidRDefault="00A877BA" w:rsidP="0097038B">
      <w:pPr>
        <w:pStyle w:val="a4"/>
        <w:numPr>
          <w:ilvl w:val="2"/>
          <w:numId w:val="38"/>
        </w:numPr>
        <w:tabs>
          <w:tab w:val="left" w:pos="1701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lastRenderedPageBreak/>
        <w:t>Сторона, пострадавшая от событий форс-мажора, обязана незамедлительно уведомить другую Сторону о возникновении такого события, виде и возможности продолжительности действия форс-мажора. Факт форс-мажора должен быть подтвержден соответствующими компетентными органами.</w:t>
      </w:r>
    </w:p>
    <w:p w:rsidR="00A877BA" w:rsidRPr="004426F7" w:rsidRDefault="00A877BA" w:rsidP="0097038B">
      <w:pPr>
        <w:pStyle w:val="a4"/>
        <w:numPr>
          <w:ilvl w:val="2"/>
          <w:numId w:val="38"/>
        </w:numPr>
        <w:tabs>
          <w:tab w:val="left" w:pos="1701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Сторона, пострадавшая от события форс-мажора, должна предпринять все</w:t>
      </w:r>
      <w:r w:rsidR="00F67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bCs/>
          <w:sz w:val="24"/>
          <w:szCs w:val="24"/>
        </w:rPr>
        <w:t>разумные меры, чтобы в кратчайшие сроки преодолеть невозможность выполнения своих обязательств по договору, а также уведомить другую Сторону о восстановлении нормальных условий.</w:t>
      </w:r>
    </w:p>
    <w:p w:rsidR="00A877BA" w:rsidRPr="004426F7" w:rsidRDefault="00A877BA" w:rsidP="0097038B">
      <w:pPr>
        <w:pStyle w:val="a4"/>
        <w:numPr>
          <w:ilvl w:val="2"/>
          <w:numId w:val="38"/>
        </w:numPr>
        <w:tabs>
          <w:tab w:val="left" w:pos="1701"/>
        </w:tabs>
        <w:suppressAutoHyphens/>
        <w:spacing w:after="0" w:line="28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F7">
        <w:rPr>
          <w:rFonts w:ascii="Times New Roman" w:hAnsi="Times New Roman" w:cs="Times New Roman"/>
          <w:bCs/>
          <w:sz w:val="24"/>
          <w:szCs w:val="24"/>
        </w:rPr>
        <w:t>Стороны должны принять все разумные меры для сведения к минимуму последствий любого события форс-мажора.</w:t>
      </w:r>
    </w:p>
    <w:p w:rsidR="00A877BA" w:rsidRPr="004426F7" w:rsidRDefault="00A877BA" w:rsidP="00F90506">
      <w:pPr>
        <w:tabs>
          <w:tab w:val="left" w:pos="8280"/>
        </w:tabs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7BA" w:rsidRDefault="00A877BA" w:rsidP="00F90506">
      <w:pPr>
        <w:pStyle w:val="a4"/>
        <w:numPr>
          <w:ilvl w:val="0"/>
          <w:numId w:val="38"/>
        </w:numPr>
        <w:tabs>
          <w:tab w:val="left" w:pos="8280"/>
        </w:tabs>
        <w:suppressAutoHyphens/>
        <w:spacing w:after="0" w:line="28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F7">
        <w:rPr>
          <w:rFonts w:ascii="Times New Roman" w:hAnsi="Times New Roman" w:cs="Times New Roman"/>
          <w:b/>
          <w:bCs/>
          <w:sz w:val="24"/>
          <w:szCs w:val="24"/>
        </w:rPr>
        <w:t>ПОРЯДОК РАСТОРЖЕНИЯ ДОГОВОРА</w:t>
      </w:r>
    </w:p>
    <w:p w:rsidR="00F90506" w:rsidRPr="004426F7" w:rsidRDefault="00F90506" w:rsidP="00F90506">
      <w:pPr>
        <w:pStyle w:val="a4"/>
        <w:tabs>
          <w:tab w:val="left" w:pos="8280"/>
        </w:tabs>
        <w:suppressAutoHyphens/>
        <w:spacing w:after="0" w:line="28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F1C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</w:t>
      </w:r>
      <w:r w:rsidR="00652F1C" w:rsidRPr="004426F7">
        <w:rPr>
          <w:rFonts w:ascii="Times New Roman" w:hAnsi="Times New Roman" w:cs="Times New Roman"/>
          <w:sz w:val="24"/>
          <w:szCs w:val="24"/>
        </w:rPr>
        <w:t>:</w:t>
      </w:r>
    </w:p>
    <w:p w:rsidR="00652F1C" w:rsidRPr="004426F7" w:rsidRDefault="000965A8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A877BA" w:rsidRPr="004426F7">
        <w:rPr>
          <w:rFonts w:ascii="Times New Roman" w:hAnsi="Times New Roman" w:cs="Times New Roman"/>
          <w:sz w:val="24"/>
          <w:szCs w:val="24"/>
        </w:rPr>
        <w:t>по соглашению Сторон,</w:t>
      </w:r>
      <w:r w:rsidR="00652F1C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3079E4" w:rsidRPr="004426F7">
        <w:rPr>
          <w:rFonts w:ascii="Times New Roman" w:hAnsi="Times New Roman" w:cs="Times New Roman"/>
          <w:sz w:val="24"/>
          <w:szCs w:val="24"/>
        </w:rPr>
        <w:t>в порядке,</w:t>
      </w:r>
      <w:r w:rsidR="00652F1C" w:rsidRPr="004426F7"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законодательством Российской Федерации;</w:t>
      </w:r>
    </w:p>
    <w:p w:rsidR="00652F1C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 одностороннем порядке в случаях</w:t>
      </w:r>
      <w:r w:rsidR="00652F1C" w:rsidRPr="004426F7">
        <w:rPr>
          <w:rFonts w:ascii="Times New Roman" w:hAnsi="Times New Roman" w:cs="Times New Roman"/>
          <w:sz w:val="24"/>
          <w:szCs w:val="24"/>
        </w:rPr>
        <w:t xml:space="preserve"> и в порядке</w:t>
      </w:r>
      <w:r w:rsidRPr="004426F7">
        <w:rPr>
          <w:rFonts w:ascii="Times New Roman" w:hAnsi="Times New Roman" w:cs="Times New Roman"/>
          <w:sz w:val="24"/>
          <w:szCs w:val="24"/>
        </w:rPr>
        <w:t>, предусмотренн</w:t>
      </w:r>
      <w:r w:rsidR="00652F1C" w:rsidRPr="004426F7">
        <w:rPr>
          <w:rFonts w:ascii="Times New Roman" w:hAnsi="Times New Roman" w:cs="Times New Roman"/>
          <w:sz w:val="24"/>
          <w:szCs w:val="24"/>
        </w:rPr>
        <w:t>ом</w:t>
      </w:r>
      <w:r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4B0427" w:rsidRPr="004426F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426F7">
        <w:rPr>
          <w:rFonts w:ascii="Times New Roman" w:hAnsi="Times New Roman" w:cs="Times New Roman"/>
          <w:sz w:val="24"/>
          <w:szCs w:val="24"/>
        </w:rPr>
        <w:t>договором</w:t>
      </w:r>
      <w:r w:rsidR="004B0427" w:rsidRPr="004426F7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Российской Федерации</w:t>
      </w:r>
      <w:r w:rsidR="00652F1C" w:rsidRPr="004426F7">
        <w:rPr>
          <w:rFonts w:ascii="Times New Roman" w:hAnsi="Times New Roman" w:cs="Times New Roman"/>
          <w:sz w:val="24"/>
          <w:szCs w:val="24"/>
        </w:rPr>
        <w:t>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по решению суда</w:t>
      </w:r>
      <w:r w:rsidR="00652F1C" w:rsidRPr="004426F7">
        <w:rPr>
          <w:rFonts w:ascii="Times New Roman" w:hAnsi="Times New Roman" w:cs="Times New Roman"/>
          <w:sz w:val="24"/>
          <w:szCs w:val="24"/>
        </w:rPr>
        <w:t xml:space="preserve"> по основаниям</w:t>
      </w:r>
      <w:r w:rsidRPr="004426F7">
        <w:rPr>
          <w:rFonts w:ascii="Times New Roman" w:hAnsi="Times New Roman" w:cs="Times New Roman"/>
          <w:sz w:val="24"/>
          <w:szCs w:val="24"/>
        </w:rPr>
        <w:t>, предусмотренн</w:t>
      </w:r>
      <w:r w:rsidR="00652F1C" w:rsidRPr="004426F7">
        <w:rPr>
          <w:rFonts w:ascii="Times New Roman" w:hAnsi="Times New Roman" w:cs="Times New Roman"/>
          <w:sz w:val="24"/>
          <w:szCs w:val="24"/>
        </w:rPr>
        <w:t>ы</w:t>
      </w:r>
      <w:r w:rsidRPr="004426F7">
        <w:rPr>
          <w:rFonts w:ascii="Times New Roman" w:hAnsi="Times New Roman" w:cs="Times New Roman"/>
          <w:sz w:val="24"/>
          <w:szCs w:val="24"/>
        </w:rPr>
        <w:t>м действующим законодательством</w:t>
      </w:r>
      <w:r w:rsidR="0095630B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A271B9" w:rsidRPr="004426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>.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Ответственность за сохранность выполненных работ по объекту до момента досрочного расторжения договора несет Подрядчик.</w:t>
      </w:r>
      <w:bookmarkStart w:id="0" w:name="_Ref496691592"/>
      <w:bookmarkEnd w:id="0"/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Расторжение договора влечет за собой прекращение обязательств Сторон по нему, но не освобождает от ответственности за неисполнение договорных обязательств, которые имели место до расторжения договора.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Заказчик вправе в одностороннем порядке расторгнуть договор и потребовать возмещения причиненных убытков в случаях: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если Подрядчик не принимает объект по Акту открытия объекта в срок, установленны</w:t>
      </w:r>
      <w:r w:rsidR="005E361A" w:rsidRPr="004426F7">
        <w:rPr>
          <w:rFonts w:ascii="Times New Roman" w:hAnsi="Times New Roman" w:cs="Times New Roman"/>
          <w:sz w:val="24"/>
          <w:szCs w:val="24"/>
        </w:rPr>
        <w:t>й</w:t>
      </w:r>
      <w:r w:rsidRPr="004426F7">
        <w:rPr>
          <w:rFonts w:ascii="Times New Roman" w:hAnsi="Times New Roman" w:cs="Times New Roman"/>
          <w:sz w:val="24"/>
          <w:szCs w:val="24"/>
        </w:rPr>
        <w:t xml:space="preserve"> пунктом 8.1.</w:t>
      </w:r>
      <w:r w:rsidR="009718CA" w:rsidRPr="004426F7">
        <w:rPr>
          <w:rFonts w:ascii="Times New Roman" w:hAnsi="Times New Roman" w:cs="Times New Roman"/>
          <w:sz w:val="24"/>
          <w:szCs w:val="24"/>
        </w:rPr>
        <w:t>2</w:t>
      </w:r>
      <w:r w:rsidRPr="004426F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задержки Подрядчиком начала выполнения работ более чем на 5 </w:t>
      </w:r>
      <w:r w:rsidR="0095630B" w:rsidRPr="004426F7"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4426F7">
        <w:rPr>
          <w:rFonts w:ascii="Times New Roman" w:hAnsi="Times New Roman" w:cs="Times New Roman"/>
          <w:sz w:val="24"/>
          <w:szCs w:val="24"/>
        </w:rPr>
        <w:t>календарных дней по причинам, не зависящим от Заказчика или собственников помещений в многоквартирном доме;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 случае систематического (два раза и более) нарушение Подрядчиком сроков выполнения работ;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в случае нарушения Подрядчиком сроков выполнения работ продолжительностью более 15 </w:t>
      </w:r>
      <w:r w:rsidR="005E361A" w:rsidRPr="004426F7">
        <w:rPr>
          <w:rFonts w:ascii="Times New Roman" w:hAnsi="Times New Roman" w:cs="Times New Roman"/>
          <w:sz w:val="24"/>
          <w:szCs w:val="24"/>
        </w:rPr>
        <w:t xml:space="preserve">(пятнадцать) </w:t>
      </w:r>
      <w:r w:rsidRPr="004426F7">
        <w:rPr>
          <w:rFonts w:ascii="Times New Roman" w:hAnsi="Times New Roman" w:cs="Times New Roman"/>
          <w:sz w:val="24"/>
          <w:szCs w:val="24"/>
        </w:rPr>
        <w:t>календарных дней по любому из объектов;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 случае неоднократного (два раза и более в течение одного календарного месяца) несоблюдение (отступление от требований, предусмотренных договором, проектной документацией, стандартами, нормами и правилами, а также иными действующими нормативными правовыми актами) Подрядчиком требований к качеству работ и (или)технологии проведения работ;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в случае неоднократного (два раза и более в течение одного календарного месяца) использование некачественных материалов, изделий и конструкций, выявленных Заказчиком </w:t>
      </w:r>
      <w:r w:rsidRPr="004426F7">
        <w:rPr>
          <w:rFonts w:ascii="Times New Roman" w:hAnsi="Times New Roman" w:cs="Times New Roman"/>
          <w:sz w:val="24"/>
          <w:szCs w:val="24"/>
        </w:rPr>
        <w:br/>
        <w:t>в соответствии с условиями договора;</w:t>
      </w:r>
    </w:p>
    <w:p w:rsidR="00A877BA" w:rsidRPr="004426F7" w:rsidRDefault="000965A8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A877BA" w:rsidRPr="004426F7">
        <w:rPr>
          <w:rFonts w:ascii="Times New Roman" w:hAnsi="Times New Roman" w:cs="Times New Roman"/>
          <w:sz w:val="24"/>
          <w:szCs w:val="24"/>
        </w:rPr>
        <w:t>в случае не</w:t>
      </w:r>
      <w:r w:rsidR="00F90506">
        <w:rPr>
          <w:rFonts w:ascii="Times New Roman" w:hAnsi="Times New Roman" w:cs="Times New Roman"/>
          <w:sz w:val="24"/>
          <w:szCs w:val="24"/>
        </w:rPr>
        <w:t xml:space="preserve"> </w:t>
      </w:r>
      <w:r w:rsidR="00A877BA" w:rsidRPr="004426F7">
        <w:rPr>
          <w:rFonts w:ascii="Times New Roman" w:hAnsi="Times New Roman" w:cs="Times New Roman"/>
          <w:sz w:val="24"/>
          <w:szCs w:val="24"/>
        </w:rPr>
        <w:t xml:space="preserve">устранения Подрядчиком выявленных Заказчиком недостатков выполненных работ в сроки, установленные договором; </w:t>
      </w:r>
    </w:p>
    <w:p w:rsidR="00D53706" w:rsidRPr="004426F7" w:rsidRDefault="00D53706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E361A" w:rsidRPr="004426F7">
        <w:rPr>
          <w:rFonts w:ascii="Times New Roman" w:hAnsi="Times New Roman" w:cs="Times New Roman"/>
          <w:sz w:val="24"/>
          <w:szCs w:val="24"/>
        </w:rPr>
        <w:t>прекращения членства</w:t>
      </w:r>
      <w:r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5E361A" w:rsidRPr="004426F7">
        <w:rPr>
          <w:rFonts w:ascii="Times New Roman" w:hAnsi="Times New Roman" w:cs="Times New Roman"/>
          <w:sz w:val="24"/>
          <w:szCs w:val="24"/>
        </w:rPr>
        <w:t xml:space="preserve">Подрядчика в </w:t>
      </w:r>
      <w:r w:rsidR="007729CF" w:rsidRPr="004426F7">
        <w:rPr>
          <w:rFonts w:ascii="Times New Roman" w:eastAsia="SimSun" w:hAnsi="Times New Roman" w:cs="Times New Roman"/>
          <w:bCs/>
          <w:sz w:val="24"/>
          <w:szCs w:val="24"/>
        </w:rPr>
        <w:t>саморегулируемой организации</w:t>
      </w:r>
      <w:r w:rsidR="007729CF" w:rsidRPr="004426F7">
        <w:rPr>
          <w:rFonts w:ascii="Times New Roman" w:eastAsia="SimSun" w:hAnsi="Times New Roman" w:cs="Times New Roman"/>
          <w:bCs/>
          <w:sz w:val="24"/>
          <w:szCs w:val="24"/>
        </w:rPr>
        <w:br/>
      </w:r>
      <w:r w:rsidR="007729CF" w:rsidRPr="004426F7">
        <w:rPr>
          <w:rFonts w:ascii="Times New Roman" w:eastAsia="SimSun" w:hAnsi="Times New Roman" w:cs="Times New Roman"/>
          <w:iCs/>
          <w:sz w:val="24"/>
          <w:szCs w:val="24"/>
        </w:rPr>
        <w:t>в области инженерных изысканий, архитектурно – строительного проектирования, строительства, реконструкции, капитального ремонта объектов капитального строительства</w:t>
      </w:r>
      <w:r w:rsidRPr="004426F7">
        <w:rPr>
          <w:rFonts w:ascii="Times New Roman" w:hAnsi="Times New Roman" w:cs="Times New Roman"/>
          <w:sz w:val="24"/>
          <w:szCs w:val="24"/>
        </w:rPr>
        <w:t>, издание актов государственных органов в рамках законодательства Российской Федерации, лишающих права Подрядчика на производство работ;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в случае нарушения срока замены банковской гарантии, установленного </w:t>
      </w:r>
      <w:r w:rsidR="005E361A" w:rsidRPr="004426F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426F7">
        <w:rPr>
          <w:rFonts w:ascii="Times New Roman" w:hAnsi="Times New Roman" w:cs="Times New Roman"/>
          <w:sz w:val="24"/>
          <w:szCs w:val="24"/>
        </w:rPr>
        <w:t xml:space="preserve">договором, при отзыве лицензии, банкротстве или ликвидации банка-гаранта более чем на 2 </w:t>
      </w:r>
      <w:r w:rsidR="00A271B9" w:rsidRPr="004426F7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4426F7">
        <w:rPr>
          <w:rFonts w:ascii="Times New Roman" w:hAnsi="Times New Roman" w:cs="Times New Roman"/>
          <w:sz w:val="24"/>
          <w:szCs w:val="24"/>
        </w:rPr>
        <w:t>рабочих дня;</w:t>
      </w:r>
    </w:p>
    <w:p w:rsidR="004764D4" w:rsidRPr="004426F7" w:rsidRDefault="004764D4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в случае выявления Заказчиком после заключения договора недействительности представленной Подрядчиком банковской гарантии (представления поддельных документов, </w:t>
      </w:r>
      <w:r w:rsidRPr="004426F7">
        <w:rPr>
          <w:rFonts w:ascii="Times New Roman" w:hAnsi="Times New Roman" w:cs="Times New Roman"/>
          <w:sz w:val="24"/>
          <w:szCs w:val="24"/>
        </w:rPr>
        <w:lastRenderedPageBreak/>
        <w:t>получения от банка-гаранта опровержения выдачи банковской гарантии Подрядчику в письменной форме);</w:t>
      </w:r>
    </w:p>
    <w:p w:rsidR="004764D4" w:rsidRPr="004426F7" w:rsidRDefault="004764D4" w:rsidP="0097038B">
      <w:pPr>
        <w:pStyle w:val="a4"/>
        <w:widowControl w:val="0"/>
        <w:numPr>
          <w:ilvl w:val="2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 случае неисполнения Подрядчиком обязательства о продлении срока банковской гарантии при изменении Сторонами срока выполнения работ либо при нарушении Подрядчиком предусмотренных настоящим договором сроков выполнения работ;</w:t>
      </w:r>
    </w:p>
    <w:p w:rsidR="00A877BA" w:rsidRPr="004426F7" w:rsidRDefault="00A877BA" w:rsidP="0097038B">
      <w:pPr>
        <w:pStyle w:val="a4"/>
        <w:widowControl w:val="0"/>
        <w:numPr>
          <w:ilvl w:val="2"/>
          <w:numId w:val="38"/>
        </w:numPr>
        <w:tabs>
          <w:tab w:val="left" w:pos="1560"/>
        </w:tabs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в случае установления факта проведения ликвидации Подрядчика – юридического лица или наличия решения арбитражного суда о признании Подрядчика банкротом и открытии в отношении него конкурсного производства;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При принятии Заказчиком решения о расторжении договора в соответствии </w:t>
      </w:r>
      <w:r w:rsidRPr="004426F7">
        <w:rPr>
          <w:rFonts w:ascii="Times New Roman" w:hAnsi="Times New Roman" w:cs="Times New Roman"/>
          <w:sz w:val="24"/>
          <w:szCs w:val="24"/>
        </w:rPr>
        <w:br/>
        <w:t xml:space="preserve">с пунктом 12.4 договора, Заказчик направляет Подрядчику соответствующее уведомление </w:t>
      </w:r>
      <w:r w:rsidRPr="004426F7">
        <w:rPr>
          <w:rFonts w:ascii="Times New Roman" w:hAnsi="Times New Roman" w:cs="Times New Roman"/>
          <w:sz w:val="24"/>
          <w:szCs w:val="24"/>
        </w:rPr>
        <w:br/>
        <w:t>не позднее чем за 15</w:t>
      </w:r>
      <w:r w:rsidR="00CF2FFF" w:rsidRPr="004426F7">
        <w:rPr>
          <w:rFonts w:ascii="Times New Roman" w:hAnsi="Times New Roman" w:cs="Times New Roman"/>
          <w:sz w:val="24"/>
          <w:szCs w:val="24"/>
        </w:rPr>
        <w:t xml:space="preserve"> (пятнадцати)</w:t>
      </w:r>
      <w:r w:rsidRPr="004426F7">
        <w:rPr>
          <w:rFonts w:ascii="Times New Roman" w:hAnsi="Times New Roman" w:cs="Times New Roman"/>
          <w:sz w:val="24"/>
          <w:szCs w:val="24"/>
        </w:rPr>
        <w:t xml:space="preserve"> рабочих дней до предполагаемой даты расторжения договора. </w:t>
      </w:r>
      <w:r w:rsidR="003269BE" w:rsidRPr="004426F7">
        <w:rPr>
          <w:rFonts w:ascii="Times New Roman" w:hAnsi="Times New Roman" w:cs="Times New Roman"/>
          <w:sz w:val="24"/>
          <w:szCs w:val="24"/>
        </w:rPr>
        <w:t xml:space="preserve">Уведомление должно содержать наименование сторон, реквизиты договора о проведении капитального ремонта, причины, послужившие основанием для расторжения договора о проведении капитального ремонта, и документы, их подтверждающие. </w:t>
      </w:r>
      <w:r w:rsidRPr="004426F7">
        <w:rPr>
          <w:rFonts w:ascii="Times New Roman" w:hAnsi="Times New Roman" w:cs="Times New Roman"/>
          <w:sz w:val="24"/>
          <w:szCs w:val="24"/>
        </w:rPr>
        <w:t>При этом Подрядчик обязан в течение 5 (пяти) рабочих дней, начиная со дня, следующего за днем получения уведомления, передать Заказчику в полном объеме результат работ, выполненных на момент расторжения договора.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в одностороннем порядке по основаниям, указанным в пункте 12.4 договора, Подрядчик уплачивает Заказчику </w:t>
      </w:r>
      <w:r w:rsidR="00A271B9" w:rsidRPr="004426F7">
        <w:rPr>
          <w:rFonts w:ascii="Times New Roman" w:hAnsi="Times New Roman" w:cs="Times New Roman"/>
          <w:sz w:val="24"/>
          <w:szCs w:val="24"/>
        </w:rPr>
        <w:t xml:space="preserve">неустойку в виде </w:t>
      </w:r>
      <w:r w:rsidRPr="004426F7">
        <w:rPr>
          <w:rFonts w:ascii="Times New Roman" w:hAnsi="Times New Roman" w:cs="Times New Roman"/>
          <w:sz w:val="24"/>
          <w:szCs w:val="24"/>
        </w:rPr>
        <w:t>штраф</w:t>
      </w:r>
      <w:r w:rsidR="00A271B9" w:rsidRPr="004426F7">
        <w:rPr>
          <w:rFonts w:ascii="Times New Roman" w:hAnsi="Times New Roman" w:cs="Times New Roman"/>
          <w:sz w:val="24"/>
          <w:szCs w:val="24"/>
        </w:rPr>
        <w:t>а</w:t>
      </w:r>
      <w:r w:rsidRPr="004426F7">
        <w:rPr>
          <w:rFonts w:ascii="Times New Roman" w:hAnsi="Times New Roman" w:cs="Times New Roman"/>
          <w:sz w:val="24"/>
          <w:szCs w:val="24"/>
        </w:rPr>
        <w:t xml:space="preserve"> в размере 10</w:t>
      </w:r>
      <w:r w:rsidR="00D2123C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="00A271B9" w:rsidRPr="004426F7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D2123C" w:rsidRPr="004426F7">
        <w:rPr>
          <w:rFonts w:ascii="Times New Roman" w:hAnsi="Times New Roman" w:cs="Times New Roman"/>
          <w:sz w:val="24"/>
          <w:szCs w:val="24"/>
        </w:rPr>
        <w:t>процент</w:t>
      </w:r>
      <w:r w:rsidR="00A271B9" w:rsidRPr="004426F7">
        <w:rPr>
          <w:rFonts w:ascii="Times New Roman" w:hAnsi="Times New Roman" w:cs="Times New Roman"/>
          <w:sz w:val="24"/>
          <w:szCs w:val="24"/>
        </w:rPr>
        <w:t xml:space="preserve">ов </w:t>
      </w:r>
      <w:r w:rsidRPr="004426F7">
        <w:rPr>
          <w:rFonts w:ascii="Times New Roman" w:hAnsi="Times New Roman" w:cs="Times New Roman"/>
          <w:sz w:val="24"/>
          <w:szCs w:val="24"/>
        </w:rPr>
        <w:t>от стоимости договора. Указанный штраф уплачивается помимо средств, которые Подрядчик обязан возместить Заказчику в качестве причиненных убытков.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Подрядчик вправе в одностороннем порядке расторгнуть договор и потребовать возмещения фактически понесенных им расходов в случае приостановки Заказчиком выполнения принятых на себя обязательств по договору по независящим от Подрядчика причинам на срок, превышающий </w:t>
      </w:r>
      <w:r w:rsidR="00A271B9" w:rsidRPr="004426F7">
        <w:rPr>
          <w:rFonts w:ascii="Times New Roman" w:hAnsi="Times New Roman" w:cs="Times New Roman"/>
          <w:sz w:val="24"/>
          <w:szCs w:val="24"/>
        </w:rPr>
        <w:t>2 (</w:t>
      </w:r>
      <w:r w:rsidRPr="004426F7">
        <w:rPr>
          <w:rFonts w:ascii="Times New Roman" w:hAnsi="Times New Roman" w:cs="Times New Roman"/>
          <w:sz w:val="24"/>
          <w:szCs w:val="24"/>
        </w:rPr>
        <w:t>два</w:t>
      </w:r>
      <w:r w:rsidR="00A271B9" w:rsidRPr="004426F7">
        <w:rPr>
          <w:rFonts w:ascii="Times New Roman" w:hAnsi="Times New Roman" w:cs="Times New Roman"/>
          <w:sz w:val="24"/>
          <w:szCs w:val="24"/>
        </w:rPr>
        <w:t>)</w:t>
      </w:r>
      <w:r w:rsidRPr="004426F7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При расторжении договора в соответствии с пункт</w:t>
      </w:r>
      <w:r w:rsidR="003269BE" w:rsidRPr="004426F7">
        <w:rPr>
          <w:rFonts w:ascii="Times New Roman" w:hAnsi="Times New Roman" w:cs="Times New Roman"/>
          <w:sz w:val="24"/>
          <w:szCs w:val="24"/>
        </w:rPr>
        <w:t>о</w:t>
      </w:r>
      <w:r w:rsidRPr="004426F7">
        <w:rPr>
          <w:rFonts w:ascii="Times New Roman" w:hAnsi="Times New Roman" w:cs="Times New Roman"/>
          <w:sz w:val="24"/>
          <w:szCs w:val="24"/>
        </w:rPr>
        <w:t xml:space="preserve">м 12.4 договора Заказчик, Подрядчик и лица, осуществляющие строительный контроль, оценивают стоимость выполненных Подрядчиком на момент расторжения договора работ и размер убытков, которые понес и (или) понесет Заказчик в результате невыполнения Подрядчиком своих обязательств и расторжения договора. </w:t>
      </w:r>
    </w:p>
    <w:p w:rsidR="00A877BA" w:rsidRPr="004426F7" w:rsidRDefault="00A877BA" w:rsidP="004426F7">
      <w:pPr>
        <w:widowControl w:val="0"/>
        <w:spacing w:after="0" w:line="280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Если стоимость произведенных Подрядчиком работ превышает стоимость убытков, которые понес и (или) понесет Заказчик, разница должна быть выплачена Подрядчику в течение 10 (десяти) рабочих дней после даты расторжения договора. Если стоимость произведенных Подрядчиком работ меньше стоимости убытков, которые понес и (или) понесет Заказчик, разница должна быть выплачена Заказчику в течение 10 (десяти) рабочих дней после даты расторжения договора.</w:t>
      </w:r>
    </w:p>
    <w:p w:rsidR="00A877BA" w:rsidRPr="004426F7" w:rsidRDefault="009718CA" w:rsidP="0097038B">
      <w:pPr>
        <w:pStyle w:val="a4"/>
        <w:widowControl w:val="0"/>
        <w:numPr>
          <w:ilvl w:val="1"/>
          <w:numId w:val="38"/>
        </w:numPr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</w:t>
      </w:r>
      <w:r w:rsidR="00A877BA" w:rsidRPr="004426F7">
        <w:rPr>
          <w:rFonts w:ascii="Times New Roman" w:hAnsi="Times New Roman" w:cs="Times New Roman"/>
          <w:sz w:val="24"/>
          <w:szCs w:val="24"/>
        </w:rPr>
        <w:t>ри расторжении договора по основаниям, указанным в пункте 12.4 договора, обеспечение исполнения обязательств Подрядчика в полном объеме удерживается в пользу Заказчика.</w:t>
      </w:r>
    </w:p>
    <w:p w:rsidR="00A877BA" w:rsidRPr="004426F7" w:rsidRDefault="00A877BA" w:rsidP="0097038B">
      <w:pPr>
        <w:pStyle w:val="a4"/>
        <w:widowControl w:val="0"/>
        <w:numPr>
          <w:ilvl w:val="0"/>
          <w:numId w:val="38"/>
        </w:numPr>
        <w:suppressAutoHyphens/>
        <w:spacing w:after="0" w:line="280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  <w:r w:rsidR="00AB7672" w:rsidRPr="004426F7">
        <w:rPr>
          <w:rFonts w:ascii="Times New Roman" w:hAnsi="Times New Roman" w:cs="Times New Roman"/>
          <w:b/>
          <w:sz w:val="24"/>
          <w:szCs w:val="24"/>
        </w:rPr>
        <w:br/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Спорные вопросы, возникающие в ходе исполнения договора, разрешаются Сторонами путем переговоров, достигнутые договоренности оформляются в письменном виде,</w:t>
      </w:r>
      <w:r w:rsidR="00F678B4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в случае не достижения согласия спор передается на рассмотрение Арбитражного суда Пермского края.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При возникновении между Сторонами споров по поводу недостатков выполненных работ и невозможности урегулирования этого спора переговорами по требованию любой из </w:t>
      </w:r>
      <w:r w:rsidR="00C411C2" w:rsidRPr="004426F7">
        <w:rPr>
          <w:rFonts w:ascii="Times New Roman" w:hAnsi="Times New Roman" w:cs="Times New Roman"/>
          <w:sz w:val="24"/>
          <w:szCs w:val="24"/>
        </w:rPr>
        <w:t>С</w:t>
      </w:r>
      <w:r w:rsidRPr="004426F7">
        <w:rPr>
          <w:rFonts w:ascii="Times New Roman" w:hAnsi="Times New Roman" w:cs="Times New Roman"/>
          <w:sz w:val="24"/>
          <w:szCs w:val="24"/>
        </w:rPr>
        <w:t>торон должна быть назначена независимая экспертиза.</w:t>
      </w:r>
    </w:p>
    <w:p w:rsidR="00A877BA" w:rsidRPr="004426F7" w:rsidRDefault="00F678B4" w:rsidP="004426F7">
      <w:pPr>
        <w:widowControl w:val="0"/>
        <w:tabs>
          <w:tab w:val="left" w:pos="709"/>
        </w:tabs>
        <w:spacing w:after="0" w:line="280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77BA" w:rsidRPr="004426F7">
        <w:rPr>
          <w:rFonts w:ascii="Times New Roman" w:hAnsi="Times New Roman" w:cs="Times New Roman"/>
          <w:sz w:val="24"/>
          <w:szCs w:val="24"/>
        </w:rPr>
        <w:t>Расходы на экспертизу несет сторона, потребовавшая ее назначения, а если она назначена по соглашению Сторон – обе стороны поровну.</w:t>
      </w:r>
    </w:p>
    <w:p w:rsidR="00A877BA" w:rsidRPr="004426F7" w:rsidRDefault="00A877BA" w:rsidP="0097038B">
      <w:pPr>
        <w:pStyle w:val="a4"/>
        <w:widowControl w:val="0"/>
        <w:numPr>
          <w:ilvl w:val="1"/>
          <w:numId w:val="38"/>
        </w:numPr>
        <w:tabs>
          <w:tab w:val="left" w:pos="1276"/>
        </w:tabs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До передачи спора на разрешение в судебном п</w:t>
      </w:r>
      <w:r w:rsidR="00F678B4">
        <w:rPr>
          <w:rFonts w:ascii="Times New Roman" w:hAnsi="Times New Roman" w:cs="Times New Roman"/>
          <w:sz w:val="24"/>
          <w:szCs w:val="24"/>
        </w:rPr>
        <w:t xml:space="preserve">орядке Стороны принимают меры к </w:t>
      </w:r>
      <w:r w:rsidRPr="004426F7">
        <w:rPr>
          <w:rFonts w:ascii="Times New Roman" w:hAnsi="Times New Roman" w:cs="Times New Roman"/>
          <w:sz w:val="24"/>
          <w:szCs w:val="24"/>
        </w:rPr>
        <w:t>его</w:t>
      </w:r>
      <w:r w:rsidR="00F678B4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урегулированию в претензионном порядке:</w:t>
      </w:r>
    </w:p>
    <w:p w:rsidR="00A877BA" w:rsidRPr="00E6177D" w:rsidRDefault="00A877BA" w:rsidP="00E6177D">
      <w:pPr>
        <w:pStyle w:val="a4"/>
        <w:widowControl w:val="0"/>
        <w:numPr>
          <w:ilvl w:val="2"/>
          <w:numId w:val="38"/>
        </w:numPr>
        <w:tabs>
          <w:tab w:val="left" w:pos="1276"/>
        </w:tabs>
        <w:suppressAutoHyphens/>
        <w:spacing w:after="0" w:line="280" w:lineRule="exact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Претензия предъявляется в письменной форме и подписывается надлежащим образом уполномоченным представителем стороны. Претензия должна содержать: требования заявителя; сумму претензии и обоснованный ее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</w:t>
      </w:r>
      <w:r w:rsidR="0095630B" w:rsidRPr="004426F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426F7">
        <w:rPr>
          <w:rFonts w:ascii="Times New Roman" w:hAnsi="Times New Roman" w:cs="Times New Roman"/>
          <w:sz w:val="24"/>
          <w:szCs w:val="24"/>
        </w:rPr>
        <w:t>; перечень прилагаемых к претензии документов и других доказательств; иные сведения, необходимые для урегулирования</w:t>
      </w:r>
      <w:r w:rsidR="00554A02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спора.</w:t>
      </w:r>
      <w:r w:rsidR="00554A02" w:rsidRPr="004426F7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 xml:space="preserve">К претензии могут быть </w:t>
      </w:r>
      <w:r w:rsidRPr="004426F7">
        <w:rPr>
          <w:rFonts w:ascii="Times New Roman" w:hAnsi="Times New Roman" w:cs="Times New Roman"/>
          <w:sz w:val="24"/>
          <w:szCs w:val="24"/>
        </w:rPr>
        <w:lastRenderedPageBreak/>
        <w:t>приложены иные надлежащим образом заверенные копии документов, подтверждающих предъявленные заявителем требования.</w:t>
      </w:r>
    </w:p>
    <w:p w:rsidR="00A877BA" w:rsidRPr="00E6177D" w:rsidRDefault="00A877BA" w:rsidP="00E6177D">
      <w:pPr>
        <w:widowControl w:val="0"/>
        <w:tabs>
          <w:tab w:val="left" w:pos="1276"/>
        </w:tabs>
        <w:spacing w:after="0" w:line="280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877BA" w:rsidRPr="004426F7" w:rsidRDefault="00A877BA" w:rsidP="0097038B">
      <w:pPr>
        <w:pStyle w:val="a4"/>
        <w:numPr>
          <w:ilvl w:val="0"/>
          <w:numId w:val="38"/>
        </w:numPr>
        <w:suppressAutoHyphens/>
        <w:spacing w:after="0" w:line="280" w:lineRule="exac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F7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="00AB7672" w:rsidRPr="004426F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411C2" w:rsidRPr="004426F7" w:rsidRDefault="00C411C2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Сторонами и действует до полного исполнения принятых Сторонами в соответствии с договором обязательств.</w:t>
      </w:r>
    </w:p>
    <w:p w:rsidR="00E90B78" w:rsidRPr="004426F7" w:rsidRDefault="00E90B78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01143">
        <w:rPr>
          <w:rFonts w:ascii="Times New Roman" w:hAnsi="Times New Roman" w:cs="Times New Roman"/>
          <w:sz w:val="24"/>
          <w:szCs w:val="24"/>
        </w:rPr>
        <w:t>составлен в двух экземплярах, имеющих равную юридическую силу, по одному экземпляру для каждой из сторон.</w:t>
      </w:r>
    </w:p>
    <w:p w:rsidR="00C411C2" w:rsidRPr="004426F7" w:rsidRDefault="00C411C2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При исполнении договора во всем, что не предусмотрено его условиями, Стороны руководствуются действующим законодательством Российской Федерации.</w:t>
      </w:r>
    </w:p>
    <w:p w:rsidR="00C411C2" w:rsidRPr="004426F7" w:rsidRDefault="00C411C2" w:rsidP="0097038B">
      <w:pPr>
        <w:pStyle w:val="a4"/>
        <w:numPr>
          <w:ilvl w:val="1"/>
          <w:numId w:val="38"/>
        </w:numPr>
        <w:suppressAutoHyphens/>
        <w:spacing w:after="0" w:line="280" w:lineRule="exact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Любая договоренность между Сторонами, влекущая за собой новые условия, не предусмотренные договором, считается действительной, если она подтверждена Сторонами путем заключения дополнительного соглашения, </w:t>
      </w:r>
      <w:r w:rsidR="009C65E4">
        <w:rPr>
          <w:rFonts w:ascii="Times New Roman" w:hAnsi="Times New Roman" w:cs="Times New Roman"/>
          <w:sz w:val="24"/>
          <w:szCs w:val="24"/>
        </w:rPr>
        <w:t xml:space="preserve">составленного в письменном виде и </w:t>
      </w:r>
      <w:r w:rsidRPr="004426F7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="009C65E4">
        <w:rPr>
          <w:rFonts w:ascii="Times New Roman" w:hAnsi="Times New Roman" w:cs="Times New Roman"/>
          <w:sz w:val="24"/>
          <w:szCs w:val="24"/>
        </w:rPr>
        <w:t>сторонами</w:t>
      </w:r>
      <w:r w:rsidRPr="004426F7">
        <w:rPr>
          <w:rFonts w:ascii="Times New Roman" w:hAnsi="Times New Roman" w:cs="Times New Roman"/>
          <w:sz w:val="24"/>
          <w:szCs w:val="24"/>
        </w:rPr>
        <w:t>.</w:t>
      </w:r>
    </w:p>
    <w:p w:rsidR="00C411C2" w:rsidRPr="004426F7" w:rsidRDefault="00C411C2" w:rsidP="004426F7">
      <w:pPr>
        <w:spacing w:after="0" w:line="28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14.</w:t>
      </w:r>
      <w:r w:rsidR="009C65E4">
        <w:rPr>
          <w:rFonts w:ascii="Times New Roman" w:hAnsi="Times New Roman" w:cs="Times New Roman"/>
          <w:sz w:val="24"/>
          <w:szCs w:val="24"/>
        </w:rPr>
        <w:t>5</w:t>
      </w:r>
      <w:r w:rsidRPr="004426F7">
        <w:rPr>
          <w:rFonts w:ascii="Times New Roman" w:hAnsi="Times New Roman" w:cs="Times New Roman"/>
          <w:sz w:val="24"/>
          <w:szCs w:val="24"/>
        </w:rPr>
        <w:t>. Все указанные в договоре приложения являются его неотъемлемой частью.</w:t>
      </w:r>
    </w:p>
    <w:p w:rsidR="00C411C2" w:rsidRPr="004426F7" w:rsidRDefault="00C411C2" w:rsidP="004426F7">
      <w:pPr>
        <w:spacing w:after="0" w:line="280" w:lineRule="exact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BA" w:rsidRPr="004426F7" w:rsidRDefault="00A877BA" w:rsidP="0097038B">
      <w:pPr>
        <w:pStyle w:val="a4"/>
        <w:numPr>
          <w:ilvl w:val="0"/>
          <w:numId w:val="38"/>
        </w:numPr>
        <w:suppressAutoHyphens/>
        <w:spacing w:after="0" w:line="280" w:lineRule="exact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ПРИЛОЖЕНИЯ К ДОГОВОРУ</w:t>
      </w:r>
    </w:p>
    <w:p w:rsidR="00C411C2" w:rsidRPr="004426F7" w:rsidRDefault="00C411C2" w:rsidP="004426F7">
      <w:pPr>
        <w:pStyle w:val="a4"/>
        <w:suppressAutoHyphens/>
        <w:spacing w:after="0" w:line="280" w:lineRule="exact"/>
        <w:ind w:left="660" w:right="-144"/>
        <w:rPr>
          <w:rFonts w:ascii="Times New Roman" w:hAnsi="Times New Roman" w:cs="Times New Roman"/>
          <w:b/>
          <w:sz w:val="24"/>
          <w:szCs w:val="24"/>
        </w:rPr>
      </w:pPr>
    </w:p>
    <w:p w:rsidR="00A877BA" w:rsidRDefault="00A877BA" w:rsidP="004426F7">
      <w:pPr>
        <w:spacing w:after="0" w:line="280" w:lineRule="exact"/>
        <w:ind w:right="-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34D1">
        <w:rPr>
          <w:rFonts w:ascii="Times New Roman" w:hAnsi="Times New Roman" w:cs="Times New Roman"/>
          <w:sz w:val="24"/>
          <w:szCs w:val="24"/>
        </w:rPr>
        <w:t>1</w:t>
      </w:r>
      <w:r w:rsidRPr="004426F7">
        <w:rPr>
          <w:rFonts w:ascii="Times New Roman" w:hAnsi="Times New Roman" w:cs="Times New Roman"/>
          <w:sz w:val="24"/>
          <w:szCs w:val="24"/>
        </w:rPr>
        <w:t xml:space="preserve"> – Акт приемки работ по объекту</w:t>
      </w:r>
      <w:r w:rsidR="003A34D1">
        <w:rPr>
          <w:rFonts w:ascii="Times New Roman" w:hAnsi="Times New Roman" w:cs="Times New Roman"/>
          <w:sz w:val="24"/>
          <w:szCs w:val="24"/>
        </w:rPr>
        <w:t xml:space="preserve"> (форма)</w:t>
      </w:r>
      <w:r w:rsidR="00A271B9" w:rsidRPr="004426F7">
        <w:rPr>
          <w:rFonts w:ascii="Times New Roman" w:hAnsi="Times New Roman" w:cs="Times New Roman"/>
          <w:sz w:val="24"/>
          <w:szCs w:val="24"/>
        </w:rPr>
        <w:t>;</w:t>
      </w:r>
      <w:r w:rsidRPr="00442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DF" w:rsidRPr="004426F7" w:rsidRDefault="00E843DF" w:rsidP="004426F7">
      <w:pPr>
        <w:spacing w:after="0" w:line="280" w:lineRule="exact"/>
        <w:ind w:right="-1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77BA" w:rsidRPr="004426F7" w:rsidRDefault="00A877BA" w:rsidP="0097038B">
      <w:pPr>
        <w:pStyle w:val="a4"/>
        <w:numPr>
          <w:ilvl w:val="0"/>
          <w:numId w:val="38"/>
        </w:numPr>
        <w:suppressAutoHyphens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F7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pPr w:leftFromText="180" w:rightFromText="180" w:vertAnchor="text" w:horzAnchor="margin" w:tblpY="204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87270A" w:rsidRPr="004426F7" w:rsidTr="00090CEA">
        <w:trPr>
          <w:trHeight w:val="3252"/>
        </w:trPr>
        <w:tc>
          <w:tcPr>
            <w:tcW w:w="5070" w:type="dxa"/>
          </w:tcPr>
          <w:p w:rsidR="00A877BA" w:rsidRPr="004426F7" w:rsidRDefault="00A877BA" w:rsidP="004426F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  <w:p w:rsidR="00403BE1" w:rsidRPr="004426F7" w:rsidRDefault="00403BE1" w:rsidP="00AF539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877BA" w:rsidRPr="004426F7" w:rsidRDefault="00A877BA" w:rsidP="004426F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A877BA" w:rsidRPr="004426F7" w:rsidRDefault="00A877BA" w:rsidP="00101143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A" w:rsidRPr="004426F7" w:rsidTr="00090CEA">
        <w:trPr>
          <w:trHeight w:val="847"/>
        </w:trPr>
        <w:tc>
          <w:tcPr>
            <w:tcW w:w="5070" w:type="dxa"/>
          </w:tcPr>
          <w:p w:rsidR="00A877BA" w:rsidRPr="004426F7" w:rsidRDefault="00A877BA" w:rsidP="004426F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  <w:p w:rsidR="00A877BA" w:rsidRPr="004426F7" w:rsidRDefault="00A877BA" w:rsidP="004426F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___________________ /</w:t>
            </w:r>
            <w:r w:rsidR="00AF539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32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77BA" w:rsidRPr="004426F7" w:rsidRDefault="00A877BA" w:rsidP="004426F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5244" w:type="dxa"/>
          </w:tcPr>
          <w:p w:rsidR="00A877BA" w:rsidRPr="004426F7" w:rsidRDefault="00A877BA" w:rsidP="004426F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A877BA" w:rsidRPr="004426F7" w:rsidRDefault="00A877BA" w:rsidP="004426F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="00932CD1" w:rsidRPr="0093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B3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32CD1" w:rsidRPr="00932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77BA" w:rsidRPr="004426F7" w:rsidRDefault="00A877BA" w:rsidP="004426F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</w:tc>
      </w:tr>
      <w:tr w:rsidR="0087270A" w:rsidRPr="004426F7" w:rsidTr="00090CEA">
        <w:trPr>
          <w:trHeight w:val="847"/>
        </w:trPr>
        <w:tc>
          <w:tcPr>
            <w:tcW w:w="5070" w:type="dxa"/>
          </w:tcPr>
          <w:p w:rsidR="00A877BA" w:rsidRPr="004426F7" w:rsidRDefault="00A877BA" w:rsidP="004426F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877BA" w:rsidRPr="004426F7" w:rsidRDefault="00A877BA" w:rsidP="004426F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BA" w:rsidRPr="004426F7" w:rsidRDefault="00A877BA" w:rsidP="004426F7">
      <w:pPr>
        <w:pageBreakBefore/>
        <w:spacing w:after="0" w:line="280" w:lineRule="exact"/>
        <w:ind w:left="6804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34D1">
        <w:rPr>
          <w:rFonts w:ascii="Times New Roman" w:hAnsi="Times New Roman" w:cs="Times New Roman"/>
          <w:sz w:val="24"/>
          <w:szCs w:val="24"/>
        </w:rPr>
        <w:t>1</w:t>
      </w:r>
      <w:r w:rsidRPr="004426F7">
        <w:rPr>
          <w:rFonts w:ascii="Times New Roman" w:hAnsi="Times New Roman" w:cs="Times New Roman"/>
          <w:sz w:val="24"/>
          <w:szCs w:val="24"/>
        </w:rPr>
        <w:t xml:space="preserve"> к договору </w:t>
      </w:r>
    </w:p>
    <w:p w:rsidR="00A877BA" w:rsidRPr="004426F7" w:rsidRDefault="00A877BA" w:rsidP="004426F7">
      <w:pPr>
        <w:spacing w:after="0" w:line="280" w:lineRule="exact"/>
        <w:ind w:left="6804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от «___» _________ 20</w:t>
      </w:r>
      <w:r w:rsidR="00982E7F" w:rsidRPr="004426F7">
        <w:rPr>
          <w:rFonts w:ascii="Times New Roman" w:hAnsi="Times New Roman" w:cs="Times New Roman"/>
          <w:sz w:val="24"/>
          <w:szCs w:val="24"/>
        </w:rPr>
        <w:t>1</w:t>
      </w:r>
      <w:r w:rsidR="006631A2" w:rsidRPr="004426F7">
        <w:rPr>
          <w:rFonts w:ascii="Times New Roman" w:hAnsi="Times New Roman" w:cs="Times New Roman"/>
          <w:sz w:val="24"/>
          <w:szCs w:val="24"/>
        </w:rPr>
        <w:t>8</w:t>
      </w:r>
      <w:r w:rsidRPr="004426F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877BA" w:rsidRPr="004426F7" w:rsidRDefault="00A877BA" w:rsidP="004426F7">
      <w:pPr>
        <w:spacing w:after="0" w:line="280" w:lineRule="exact"/>
        <w:ind w:left="6804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№ </w:t>
      </w:r>
      <w:r w:rsidR="001D4034">
        <w:rPr>
          <w:rFonts w:ascii="Times New Roman" w:hAnsi="Times New Roman" w:cs="Times New Roman"/>
          <w:sz w:val="24"/>
          <w:szCs w:val="24"/>
        </w:rPr>
        <w:t>____________________</w:t>
      </w:r>
    </w:p>
    <w:p w:rsidR="00C411C2" w:rsidRPr="004426F7" w:rsidRDefault="00C411C2" w:rsidP="004426F7">
      <w:pPr>
        <w:spacing w:after="0" w:line="280" w:lineRule="exact"/>
        <w:ind w:left="6804"/>
        <w:rPr>
          <w:rFonts w:ascii="Times New Roman" w:hAnsi="Times New Roman" w:cs="Times New Roman"/>
          <w:sz w:val="24"/>
          <w:szCs w:val="24"/>
        </w:rPr>
      </w:pPr>
    </w:p>
    <w:p w:rsidR="00C411C2" w:rsidRPr="004426F7" w:rsidRDefault="00F90506" w:rsidP="00F90506">
      <w:pPr>
        <w:pStyle w:val="ConsPlusNormal"/>
        <w:spacing w:line="28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411C2" w:rsidRPr="004426F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1C2" w:rsidRPr="004426F7" w:rsidRDefault="00C411C2" w:rsidP="008D7D0A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411C2" w:rsidRPr="004426F7" w:rsidRDefault="00C411C2" w:rsidP="008D7D0A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 xml:space="preserve">приемки выполненных работ по капитальному ремонту и </w:t>
      </w:r>
      <w:r w:rsidR="008D7D0A" w:rsidRPr="004426F7">
        <w:rPr>
          <w:rFonts w:ascii="Times New Roman" w:hAnsi="Times New Roman" w:cs="Times New Roman"/>
          <w:b/>
          <w:sz w:val="24"/>
          <w:szCs w:val="24"/>
        </w:rPr>
        <w:t>ввода в</w:t>
      </w:r>
      <w:r w:rsidRPr="004426F7">
        <w:rPr>
          <w:rFonts w:ascii="Times New Roman" w:hAnsi="Times New Roman" w:cs="Times New Roman"/>
          <w:b/>
          <w:sz w:val="24"/>
          <w:szCs w:val="24"/>
        </w:rPr>
        <w:t xml:space="preserve"> эксплуатацию элементов многоквартирного дома, законченн</w:t>
      </w:r>
      <w:r w:rsidR="001D4034">
        <w:rPr>
          <w:rFonts w:ascii="Times New Roman" w:hAnsi="Times New Roman" w:cs="Times New Roman"/>
          <w:b/>
          <w:sz w:val="24"/>
          <w:szCs w:val="24"/>
        </w:rPr>
        <w:t>ого</w:t>
      </w:r>
      <w:r w:rsidRPr="004426F7">
        <w:rPr>
          <w:rFonts w:ascii="Times New Roman" w:hAnsi="Times New Roman" w:cs="Times New Roman"/>
          <w:b/>
          <w:sz w:val="24"/>
          <w:szCs w:val="24"/>
        </w:rPr>
        <w:t xml:space="preserve"> капитальным ремонтом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                           </w:t>
      </w:r>
      <w:r w:rsidR="00F905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426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426F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426F7">
        <w:rPr>
          <w:rFonts w:ascii="Times New Roman" w:hAnsi="Times New Roman" w:cs="Times New Roman"/>
          <w:sz w:val="24"/>
          <w:szCs w:val="24"/>
        </w:rPr>
        <w:t xml:space="preserve">___» ____________ 20___ г. 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Представитель заказчика: ______________________________________</w:t>
      </w:r>
      <w:r w:rsidR="00F9050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F90506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представитель подрядчика: ____________________________</w:t>
      </w:r>
      <w:r w:rsidR="00F905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F90506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представитель строительного контроля: </w:t>
      </w:r>
      <w:r w:rsidR="00F90506" w:rsidRPr="00F90506">
        <w:rPr>
          <w:rFonts w:ascii="Times New Roman" w:hAnsi="Times New Roman" w:cs="Times New Roman"/>
          <w:sz w:val="24"/>
          <w:szCs w:val="24"/>
          <w:u w:val="single"/>
        </w:rPr>
        <w:t>(при наличии)</w:t>
      </w:r>
      <w:r w:rsidR="00F905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>______</w:t>
      </w:r>
      <w:r w:rsidR="00F905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представитель организации, управляющей многоквартирным домом: 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представитель в лице собственника многоквартирного дома: 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C411C2" w:rsidRPr="004426F7" w:rsidRDefault="00C411C2" w:rsidP="004426F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руководствуясь Правилами приемки в эксплуатацию законченных капитальным ремонтом жилых зданий ВСН 42-85(р)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411C2" w:rsidRPr="004426F7" w:rsidRDefault="009F237C" w:rsidP="004426F7">
      <w:pPr>
        <w:tabs>
          <w:tab w:val="left" w:pos="993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11C2" w:rsidRPr="004426F7">
        <w:rPr>
          <w:rFonts w:ascii="Times New Roman" w:hAnsi="Times New Roman" w:cs="Times New Roman"/>
          <w:sz w:val="24"/>
          <w:szCs w:val="24"/>
        </w:rPr>
        <w:t xml:space="preserve">Заказчиком: </w:t>
      </w:r>
      <w:r w:rsidR="00793CC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411C2" w:rsidRPr="004426F7">
        <w:rPr>
          <w:rFonts w:ascii="Times New Roman" w:hAnsi="Times New Roman" w:cs="Times New Roman"/>
          <w:sz w:val="24"/>
          <w:szCs w:val="24"/>
        </w:rPr>
        <w:t xml:space="preserve"> предъявлены к приемке выполненные работы капитальному ремонту и в эксплуатацию законченным капитальным ремонтом многоквартирный дом: 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(виды работ в соответствии с </w:t>
      </w:r>
      <w:r w:rsidR="009F237C">
        <w:rPr>
          <w:rFonts w:ascii="Times New Roman" w:hAnsi="Times New Roman" w:cs="Times New Roman"/>
          <w:sz w:val="24"/>
          <w:szCs w:val="24"/>
        </w:rPr>
        <w:t>договором</w:t>
      </w:r>
      <w:r w:rsidRPr="004426F7">
        <w:rPr>
          <w:rFonts w:ascii="Times New Roman" w:hAnsi="Times New Roman" w:cs="Times New Roman"/>
          <w:sz w:val="24"/>
          <w:szCs w:val="24"/>
        </w:rPr>
        <w:t>)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6A06" w:rsidRPr="004426F7" w:rsidRDefault="00FB6A06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11C2" w:rsidRPr="004426F7" w:rsidRDefault="009F237C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11C2" w:rsidRPr="004426F7">
        <w:rPr>
          <w:rFonts w:ascii="Times New Roman" w:hAnsi="Times New Roman" w:cs="Times New Roman"/>
          <w:sz w:val="24"/>
          <w:szCs w:val="24"/>
        </w:rPr>
        <w:t>Капитальный ремонт осуществлялся подрядной организацией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(наименование юридического лица, и</w:t>
      </w:r>
      <w:r w:rsidR="009F237C">
        <w:rPr>
          <w:rFonts w:ascii="Times New Roman" w:hAnsi="Times New Roman" w:cs="Times New Roman"/>
          <w:sz w:val="24"/>
          <w:szCs w:val="24"/>
        </w:rPr>
        <w:t>ндивидуального предпринимателя)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и субподрядными организациями (при наличии) 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индивидуального предпринимателя) 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3. Проектно-сметная документация на капитальный ремонт разработана ________________ 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(наименование проектной организации, допуск СРО)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и утверждена 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(кем и когда утверждена – указывается дата и реквизиты акта приемки проектно-сметной документации)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4. Работы по капитальному ремонту осуществлены в сроки: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начало работ __________________, окончание работ _________________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при продолжительности капитального ремонта (месяцев или дней):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по норме или по плану _______________, фактически _____________</w:t>
      </w:r>
      <w:proofErr w:type="gramStart"/>
      <w:r w:rsidRPr="004426F7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C411C2" w:rsidRPr="004426F7" w:rsidRDefault="009F237C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411C2" w:rsidRPr="004426F7">
        <w:rPr>
          <w:rFonts w:ascii="Times New Roman" w:hAnsi="Times New Roman" w:cs="Times New Roman"/>
          <w:sz w:val="24"/>
          <w:szCs w:val="24"/>
        </w:rPr>
        <w:t>Стоимость выполненных работ составляет: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_____________________________________рублей</w:t>
      </w:r>
      <w:r w:rsidR="0055764F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="0055764F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="0055764F">
        <w:rPr>
          <w:rFonts w:ascii="Times New Roman" w:hAnsi="Times New Roman" w:cs="Times New Roman"/>
          <w:sz w:val="24"/>
          <w:szCs w:val="24"/>
        </w:rPr>
        <w:t xml:space="preserve"> в том числе НДС – ______</w:t>
      </w:r>
      <w:r w:rsidRPr="004426F7">
        <w:rPr>
          <w:rFonts w:ascii="Times New Roman" w:hAnsi="Times New Roman" w:cs="Times New Roman"/>
          <w:sz w:val="24"/>
          <w:szCs w:val="24"/>
        </w:rPr>
        <w:t>%</w:t>
      </w:r>
      <w:r w:rsidR="009F237C">
        <w:rPr>
          <w:rFonts w:ascii="Times New Roman" w:hAnsi="Times New Roman" w:cs="Times New Roman"/>
          <w:sz w:val="24"/>
          <w:szCs w:val="24"/>
        </w:rPr>
        <w:t xml:space="preserve"> </w:t>
      </w:r>
      <w:r w:rsidR="009F237C">
        <w:rPr>
          <w:rFonts w:ascii="Times New Roman" w:hAnsi="Times New Roman" w:cs="Times New Roman"/>
          <w:sz w:val="24"/>
          <w:szCs w:val="24"/>
        </w:rPr>
        <w:br/>
      </w:r>
      <w:r w:rsidRPr="004426F7">
        <w:rPr>
          <w:rFonts w:ascii="Times New Roman" w:hAnsi="Times New Roman" w:cs="Times New Roman"/>
          <w:sz w:val="24"/>
          <w:szCs w:val="24"/>
        </w:rPr>
        <w:t>в размере_____________ рублей _____коп./НДС не облагается.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Общая стоимость по каждому виду и в целом по дому соответствует краткосрочному плану реализации региональной программы капитального ремонта многоквартирных домов.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7. Строительный контроль осущ</w:t>
      </w:r>
      <w:r w:rsidR="009F237C">
        <w:rPr>
          <w:rFonts w:ascii="Times New Roman" w:hAnsi="Times New Roman" w:cs="Times New Roman"/>
          <w:sz w:val="24"/>
          <w:szCs w:val="24"/>
        </w:rPr>
        <w:t xml:space="preserve">ествлен организацией: </w:t>
      </w:r>
      <w:r w:rsidRPr="004426F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C411C2" w:rsidRPr="00793CCA" w:rsidRDefault="00C411C2" w:rsidP="00793CCA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8. Выполненные работы по капитальному ремонту </w:t>
      </w:r>
      <w:r w:rsidRPr="004426F7">
        <w:rPr>
          <w:rFonts w:ascii="Times New Roman" w:hAnsi="Times New Roman" w:cs="Times New Roman"/>
          <w:b/>
          <w:sz w:val="24"/>
          <w:szCs w:val="24"/>
        </w:rPr>
        <w:t>соответствуют / не соответствуют</w:t>
      </w:r>
      <w:r w:rsidRPr="004426F7"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="00793CCA">
        <w:rPr>
          <w:rFonts w:ascii="Times New Roman" w:hAnsi="Times New Roman" w:cs="Times New Roman"/>
          <w:sz w:val="24"/>
          <w:szCs w:val="24"/>
        </w:rPr>
        <w:t xml:space="preserve"> </w:t>
      </w:r>
      <w:r w:rsidRPr="004426F7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793CCA">
        <w:rPr>
          <w:rFonts w:ascii="Times New Roman" w:hAnsi="Times New Roman" w:cs="Times New Roman"/>
          <w:sz w:val="24"/>
          <w:szCs w:val="24"/>
        </w:rPr>
        <w:t>договора от «__»_________ 20___г., № __________________ и приложениям к нему, включая   техническое задание, проектной документации и локальному сметному расчету,  иным документам, устанавливающим требования и регламентирующим оказание услуг и (или) выполнение работ по капитальному ремонту, фактическим объемам выполненных работ и сведениям, указанным в акте формы КС-2, справке формы КС-3, представленных и подписанных Подрядчиком. Заказчик претензий к срокам и к качеству выполнения указанного объема работ к Подрядчику не имеет/ имеет (замечания прилагаются (при наличии)),</w:t>
      </w:r>
      <w:r w:rsidR="0096550D" w:rsidRPr="00793CCA">
        <w:rPr>
          <w:rFonts w:ascii="Times New Roman" w:hAnsi="Times New Roman" w:cs="Times New Roman"/>
          <w:sz w:val="24"/>
          <w:szCs w:val="24"/>
        </w:rPr>
        <w:t xml:space="preserve"> </w:t>
      </w:r>
      <w:r w:rsidRPr="00793CCA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срок нарушения исполнения обязательств составляет__________________________.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11. Гарантийный срок по качеству работ составляет 5 лет.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12. Уполномоченный(-</w:t>
      </w:r>
      <w:proofErr w:type="spellStart"/>
      <w:r w:rsidRPr="004426F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426F7">
        <w:rPr>
          <w:rFonts w:ascii="Times New Roman" w:hAnsi="Times New Roman" w:cs="Times New Roman"/>
          <w:sz w:val="24"/>
          <w:szCs w:val="24"/>
        </w:rPr>
        <w:t>) представитель(-и) собственников многоквартирного дома на взаимодействие с заказчиком в случае дефектов в процессе эксплуатации дома ___________________________________________________________________________________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(Ф.И.О., должность – полностью, № квартиры)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13. Заказчик по обращению уполномоченного(-ых) представителя(-ей) взаимодействует с подрядной организацией для устранения выявленных дефектов в рамках заключенного с ней договора.</w:t>
      </w:r>
    </w:p>
    <w:p w:rsidR="00C411C2" w:rsidRPr="004426F7" w:rsidRDefault="00C411C2" w:rsidP="009F237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14. Все недоделки по предусмотренной проектно-сметной документацией работами, и дефекты, выявленные рабочей комиссией, </w:t>
      </w:r>
      <w:r w:rsidR="009F237C">
        <w:rPr>
          <w:rFonts w:ascii="Times New Roman" w:hAnsi="Times New Roman" w:cs="Times New Roman"/>
          <w:b/>
          <w:sz w:val="24"/>
          <w:szCs w:val="24"/>
        </w:rPr>
        <w:t xml:space="preserve">устранены/не устранены </w:t>
      </w:r>
      <w:r w:rsidRPr="004426F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9F237C">
        <w:rPr>
          <w:rFonts w:ascii="Times New Roman" w:hAnsi="Times New Roman" w:cs="Times New Roman"/>
          <w:sz w:val="24"/>
          <w:szCs w:val="24"/>
        </w:rPr>
        <w:t>.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15. На основании осмотра, предъявленного к приемке в эксплуатацию законченного капитальным ремонтом многоквартирного дома в натуре и ознакомления с соответствующей документацией: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 xml:space="preserve">КОМИССИЯ РЕШИЛА: 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Предъявленный к приемке законченный капитальным ремонтом многоквартирный дом принят в эксплуатацию по адресу: ____________________________________________________________</w:t>
      </w:r>
    </w:p>
    <w:p w:rsidR="00C411C2" w:rsidRPr="004426F7" w:rsidRDefault="00C411C2" w:rsidP="004426F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Установить общую оценку качества капитального ремонта: ________________________________</w:t>
      </w:r>
    </w:p>
    <w:p w:rsidR="00C411C2" w:rsidRPr="004426F7" w:rsidRDefault="00C411C2" w:rsidP="00CA23BD">
      <w:pPr>
        <w:pStyle w:val="ConsPlusNonformat"/>
        <w:spacing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(отлично, хорошо. удовлетворительно)</w:t>
      </w:r>
    </w:p>
    <w:p w:rsidR="00C411C2" w:rsidRPr="004426F7" w:rsidRDefault="00C411C2" w:rsidP="004426F7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Подрядная организация в течение </w:t>
      </w:r>
      <w:r w:rsidRPr="004426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пяти лет </w:t>
      </w:r>
      <w:r w:rsidRPr="004426F7">
        <w:rPr>
          <w:rFonts w:ascii="Times New Roman" w:hAnsi="Times New Roman" w:cs="Times New Roman"/>
          <w:sz w:val="24"/>
          <w:szCs w:val="24"/>
        </w:rPr>
        <w:t>гарантирует качество проведенных работ по капитальному ремонту, выполненных в соответствии с проектно-сметной документацией, и за свой счет устраняет допущенные по его вине дефекты, обнаруженные в процессе эксплуатации в отремонтированном им многоквартирном доме.</w:t>
      </w:r>
    </w:p>
    <w:p w:rsidR="00C411C2" w:rsidRPr="004426F7" w:rsidRDefault="00C411C2" w:rsidP="004426F7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1C2" w:rsidRPr="004426F7" w:rsidRDefault="00C411C2" w:rsidP="004426F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/__________________________________/____________________/_____________________/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gramStart"/>
      <w:r w:rsidRPr="004426F7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(Ф.И.О.)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представитель подрядчика: /__________________________________/____________________/_____________________/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gramStart"/>
      <w:r w:rsidRPr="004426F7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(Ф.И.О.)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представитель строительного контроля: /__________________________________/____________________/_____________________/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gramStart"/>
      <w:r w:rsidRPr="004426F7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(Ф.И.О.)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представитель организации управляющей многоквартирным домом: 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lastRenderedPageBreak/>
        <w:t>/__________________________________/____________________/_____________________/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gramStart"/>
      <w:r w:rsidRPr="004426F7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(Ф.И.О.)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представитель в лице собственника многоквартирного дома: 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/__________________________________/____________________/_____________________/</w:t>
      </w: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gramStart"/>
      <w:r w:rsidRPr="004426F7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42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(Ф.И.О.)</w:t>
      </w:r>
    </w:p>
    <w:p w:rsidR="00FB6A06" w:rsidRPr="004426F7" w:rsidRDefault="00FB6A06" w:rsidP="004426F7">
      <w:pPr>
        <w:pStyle w:val="ConsPlusNonformat"/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C411C2" w:rsidRPr="004426F7" w:rsidRDefault="00C411C2" w:rsidP="004426F7">
      <w:pPr>
        <w:pStyle w:val="ConsPlusNonformat"/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4426F7">
        <w:rPr>
          <w:rFonts w:ascii="Times New Roman" w:hAnsi="Times New Roman" w:cs="Times New Roman"/>
          <w:b/>
          <w:sz w:val="24"/>
          <w:szCs w:val="24"/>
        </w:rPr>
        <w:t>Документы, подтверждающие полномочия членов комиссии:</w:t>
      </w:r>
    </w:p>
    <w:p w:rsidR="00C411C2" w:rsidRPr="004426F7" w:rsidRDefault="00C411C2" w:rsidP="004426F7">
      <w:pPr>
        <w:pStyle w:val="a4"/>
        <w:numPr>
          <w:ilvl w:val="0"/>
          <w:numId w:val="12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411C2" w:rsidRPr="004426F7" w:rsidRDefault="00C411C2" w:rsidP="004426F7">
      <w:pPr>
        <w:pStyle w:val="a4"/>
        <w:numPr>
          <w:ilvl w:val="0"/>
          <w:numId w:val="12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411C2" w:rsidRPr="004426F7" w:rsidRDefault="00C411C2" w:rsidP="004426F7">
      <w:pPr>
        <w:pStyle w:val="a4"/>
        <w:numPr>
          <w:ilvl w:val="0"/>
          <w:numId w:val="12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411C2" w:rsidRPr="004426F7" w:rsidRDefault="00C411C2" w:rsidP="004426F7">
      <w:pPr>
        <w:pStyle w:val="a4"/>
        <w:numPr>
          <w:ilvl w:val="0"/>
          <w:numId w:val="12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411C2" w:rsidRPr="004426F7" w:rsidRDefault="00C411C2" w:rsidP="004426F7">
      <w:pPr>
        <w:pStyle w:val="a4"/>
        <w:numPr>
          <w:ilvl w:val="0"/>
          <w:numId w:val="12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26F7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C411C2" w:rsidRPr="004426F7" w:rsidRDefault="00C411C2" w:rsidP="004426F7">
      <w:pPr>
        <w:spacing w:after="0" w:line="28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11C2" w:rsidRPr="004426F7" w:rsidRDefault="00C411C2" w:rsidP="004426F7">
      <w:pPr>
        <w:pStyle w:val="afff0"/>
        <w:tabs>
          <w:tab w:val="left" w:pos="1134"/>
        </w:tabs>
        <w:spacing w:before="0" w:beforeAutospacing="0" w:after="0" w:afterAutospacing="0" w:line="280" w:lineRule="exact"/>
        <w:ind w:left="567"/>
        <w:jc w:val="both"/>
        <w:rPr>
          <w:color w:val="000000"/>
          <w:lang w:bidi="ru-RU"/>
        </w:rPr>
      </w:pPr>
    </w:p>
    <w:p w:rsidR="00A877BA" w:rsidRDefault="00A877BA" w:rsidP="004426F7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4426F7">
        <w:rPr>
          <w:rFonts w:ascii="Times New Roman" w:hAnsi="Times New Roman" w:cs="Times New Roman"/>
          <w:b/>
          <w:sz w:val="24"/>
          <w:szCs w:val="24"/>
        </w:rPr>
        <w:t>Согласовано как форма:</w:t>
      </w:r>
    </w:p>
    <w:tbl>
      <w:tblPr>
        <w:tblpPr w:leftFromText="180" w:rightFromText="180" w:vertAnchor="text" w:horzAnchor="margin" w:tblpY="153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5A1FD2" w:rsidRPr="004426F7" w:rsidTr="005A1FD2">
        <w:trPr>
          <w:trHeight w:val="847"/>
        </w:trPr>
        <w:tc>
          <w:tcPr>
            <w:tcW w:w="5070" w:type="dxa"/>
          </w:tcPr>
          <w:p w:rsidR="005A1FD2" w:rsidRPr="004426F7" w:rsidRDefault="005A1FD2" w:rsidP="005A1FD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  <w:p w:rsidR="005A1FD2" w:rsidRPr="004426F7" w:rsidRDefault="005A1FD2" w:rsidP="005A1FD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D2" w:rsidRPr="004426F7" w:rsidRDefault="005A1FD2" w:rsidP="005A1FD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___________________ /</w:t>
            </w:r>
            <w:r w:rsidRPr="0093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932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A1FD2" w:rsidRPr="004426F7" w:rsidRDefault="005A1FD2" w:rsidP="005A1FD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5244" w:type="dxa"/>
          </w:tcPr>
          <w:p w:rsidR="005A1FD2" w:rsidRPr="004426F7" w:rsidRDefault="005A1FD2" w:rsidP="005A1FD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5A1FD2" w:rsidRPr="004426F7" w:rsidRDefault="005A1FD2" w:rsidP="005A1FD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D2" w:rsidRPr="004426F7" w:rsidRDefault="005A1FD2" w:rsidP="005A1FD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Pr="0093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932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A1FD2" w:rsidRPr="004426F7" w:rsidRDefault="005A1FD2" w:rsidP="005A1FD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F7"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</w:tc>
      </w:tr>
      <w:tr w:rsidR="005A1FD2" w:rsidRPr="004426F7" w:rsidTr="005A1FD2">
        <w:trPr>
          <w:trHeight w:val="847"/>
        </w:trPr>
        <w:tc>
          <w:tcPr>
            <w:tcW w:w="5070" w:type="dxa"/>
          </w:tcPr>
          <w:p w:rsidR="005A1FD2" w:rsidRPr="004426F7" w:rsidRDefault="005A1FD2" w:rsidP="005A1FD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A1FD2" w:rsidRPr="004426F7" w:rsidRDefault="005A1FD2" w:rsidP="005A1FD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FD2" w:rsidRDefault="005A1FD2" w:rsidP="005A1FD2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5A1FD2" w:rsidSect="005A1FD2">
      <w:headerReference w:type="default" r:id="rId8"/>
      <w:pgSz w:w="11906" w:h="16838"/>
      <w:pgMar w:top="709" w:right="566" w:bottom="426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8F" w:rsidRDefault="002A7C8F" w:rsidP="009E4821">
      <w:pPr>
        <w:spacing w:after="0" w:line="240" w:lineRule="auto"/>
      </w:pPr>
      <w:r>
        <w:separator/>
      </w:r>
    </w:p>
  </w:endnote>
  <w:endnote w:type="continuationSeparator" w:id="0">
    <w:p w:rsidR="002A7C8F" w:rsidRDefault="002A7C8F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8F" w:rsidRDefault="002A7C8F" w:rsidP="009E4821">
      <w:pPr>
        <w:spacing w:after="0" w:line="240" w:lineRule="auto"/>
      </w:pPr>
      <w:r>
        <w:separator/>
      </w:r>
    </w:p>
  </w:footnote>
  <w:footnote w:type="continuationSeparator" w:id="0">
    <w:p w:rsidR="002A7C8F" w:rsidRDefault="002A7C8F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8290"/>
      <w:docPartObj>
        <w:docPartGallery w:val="Page Numbers (Top of Page)"/>
        <w:docPartUnique/>
      </w:docPartObj>
    </w:sdtPr>
    <w:sdtEndPr/>
    <w:sdtContent>
      <w:p w:rsidR="00C26282" w:rsidRDefault="00C26282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BD">
          <w:rPr>
            <w:noProof/>
          </w:rPr>
          <w:t>10</w:t>
        </w:r>
        <w:r>
          <w:fldChar w:fldCharType="end"/>
        </w:r>
      </w:p>
    </w:sdtContent>
  </w:sdt>
  <w:p w:rsidR="00C26282" w:rsidRDefault="00C26282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7A8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57267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94B93"/>
    <w:multiLevelType w:val="multilevel"/>
    <w:tmpl w:val="0A2A4D0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22B82FED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1397C"/>
    <w:multiLevelType w:val="multilevel"/>
    <w:tmpl w:val="29DC4CFC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080" w:firstLine="567"/>
      </w:pPr>
      <w:rPr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4631C87"/>
    <w:multiLevelType w:val="multilevel"/>
    <w:tmpl w:val="7DFEE6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 w15:restartNumberingAfterBreak="0">
    <w:nsid w:val="2AC74AA3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8" w15:restartNumberingAfterBreak="0">
    <w:nsid w:val="2DB36C9D"/>
    <w:multiLevelType w:val="multilevel"/>
    <w:tmpl w:val="F6AAA3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2220B0C"/>
    <w:multiLevelType w:val="multilevel"/>
    <w:tmpl w:val="115EAE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4C516B"/>
    <w:multiLevelType w:val="multilevel"/>
    <w:tmpl w:val="8E5CDC4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7845EF"/>
    <w:multiLevelType w:val="hybridMultilevel"/>
    <w:tmpl w:val="5E2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F1922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60CAB"/>
    <w:multiLevelType w:val="hybridMultilevel"/>
    <w:tmpl w:val="0F22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B474D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A28F6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8354F"/>
    <w:multiLevelType w:val="multilevel"/>
    <w:tmpl w:val="9DBEF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66D14ED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51B76"/>
    <w:multiLevelType w:val="multilevel"/>
    <w:tmpl w:val="FE689F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1800"/>
      </w:pPr>
      <w:rPr>
        <w:rFonts w:hint="default"/>
      </w:rPr>
    </w:lvl>
  </w:abstractNum>
  <w:abstractNum w:abstractNumId="19" w15:restartNumberingAfterBreak="0">
    <w:nsid w:val="4919069F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B7572"/>
    <w:multiLevelType w:val="multilevel"/>
    <w:tmpl w:val="D2D021E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1" w15:restartNumberingAfterBreak="0">
    <w:nsid w:val="505D39BA"/>
    <w:multiLevelType w:val="multilevel"/>
    <w:tmpl w:val="3C58765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2" w15:restartNumberingAfterBreak="0">
    <w:nsid w:val="50A33E42"/>
    <w:multiLevelType w:val="hybridMultilevel"/>
    <w:tmpl w:val="8978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177D0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23735C"/>
    <w:multiLevelType w:val="multilevel"/>
    <w:tmpl w:val="82C67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60DC18A4"/>
    <w:multiLevelType w:val="multilevel"/>
    <w:tmpl w:val="1E784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67C2393E"/>
    <w:multiLevelType w:val="multilevel"/>
    <w:tmpl w:val="52563F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8" w:hanging="2160"/>
      </w:pPr>
      <w:rPr>
        <w:rFonts w:hint="default"/>
      </w:rPr>
    </w:lvl>
  </w:abstractNum>
  <w:abstractNum w:abstractNumId="27" w15:restartNumberingAfterBreak="0">
    <w:nsid w:val="685A1165"/>
    <w:multiLevelType w:val="hybridMultilevel"/>
    <w:tmpl w:val="E496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964FD"/>
    <w:multiLevelType w:val="hybridMultilevel"/>
    <w:tmpl w:val="E86408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72FA4"/>
    <w:multiLevelType w:val="multilevel"/>
    <w:tmpl w:val="73506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0" w15:restartNumberingAfterBreak="0">
    <w:nsid w:val="78E77A8B"/>
    <w:multiLevelType w:val="multilevel"/>
    <w:tmpl w:val="F4227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1145DB"/>
    <w:multiLevelType w:val="multilevel"/>
    <w:tmpl w:val="115EAE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9A751C"/>
    <w:multiLevelType w:val="multilevel"/>
    <w:tmpl w:val="7958B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E520F5"/>
    <w:multiLevelType w:val="hybridMultilevel"/>
    <w:tmpl w:val="08AC0152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24586"/>
    <w:multiLevelType w:val="multilevel"/>
    <w:tmpl w:val="E8D4A5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7E154E"/>
    <w:multiLevelType w:val="multilevel"/>
    <w:tmpl w:val="37BEB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5675C1"/>
    <w:multiLevelType w:val="hybridMultilevel"/>
    <w:tmpl w:val="9B8840F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32"/>
  </w:num>
  <w:num w:numId="7">
    <w:abstractNumId w:val="2"/>
  </w:num>
  <w:num w:numId="8">
    <w:abstractNumId w:val="10"/>
  </w:num>
  <w:num w:numId="9">
    <w:abstractNumId w:val="21"/>
  </w:num>
  <w:num w:numId="10">
    <w:abstractNumId w:val="20"/>
  </w:num>
  <w:num w:numId="11">
    <w:abstractNumId w:val="22"/>
  </w:num>
  <w:num w:numId="12">
    <w:abstractNumId w:val="27"/>
  </w:num>
  <w:num w:numId="13">
    <w:abstractNumId w:val="26"/>
  </w:num>
  <w:num w:numId="14">
    <w:abstractNumId w:val="35"/>
  </w:num>
  <w:num w:numId="15">
    <w:abstractNumId w:val="9"/>
  </w:num>
  <w:num w:numId="16">
    <w:abstractNumId w:val="24"/>
  </w:num>
  <w:num w:numId="17">
    <w:abstractNumId w:val="16"/>
  </w:num>
  <w:num w:numId="18">
    <w:abstractNumId w:val="23"/>
  </w:num>
  <w:num w:numId="19">
    <w:abstractNumId w:val="12"/>
  </w:num>
  <w:num w:numId="20">
    <w:abstractNumId w:val="30"/>
  </w:num>
  <w:num w:numId="21">
    <w:abstractNumId w:val="33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8"/>
  </w:num>
  <w:num w:numId="26">
    <w:abstractNumId w:val="29"/>
  </w:num>
  <w:num w:numId="27">
    <w:abstractNumId w:val="36"/>
  </w:num>
  <w:num w:numId="28">
    <w:abstractNumId w:val="6"/>
  </w:num>
  <w:num w:numId="29">
    <w:abstractNumId w:val="15"/>
  </w:num>
  <w:num w:numId="30">
    <w:abstractNumId w:val="3"/>
  </w:num>
  <w:num w:numId="31">
    <w:abstractNumId w:val="17"/>
  </w:num>
  <w:num w:numId="32">
    <w:abstractNumId w:val="34"/>
  </w:num>
  <w:num w:numId="33">
    <w:abstractNumId w:val="28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5"/>
  </w:num>
  <w:num w:numId="3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06A53"/>
    <w:rsid w:val="00011CD0"/>
    <w:rsid w:val="0002025E"/>
    <w:rsid w:val="0002038F"/>
    <w:rsid w:val="00023744"/>
    <w:rsid w:val="00031801"/>
    <w:rsid w:val="00035C8E"/>
    <w:rsid w:val="000421C7"/>
    <w:rsid w:val="0004338D"/>
    <w:rsid w:val="00047912"/>
    <w:rsid w:val="00053943"/>
    <w:rsid w:val="000558F3"/>
    <w:rsid w:val="00057EBD"/>
    <w:rsid w:val="000675B6"/>
    <w:rsid w:val="00073DAA"/>
    <w:rsid w:val="00074DDC"/>
    <w:rsid w:val="00080567"/>
    <w:rsid w:val="00080A20"/>
    <w:rsid w:val="00083E1F"/>
    <w:rsid w:val="00084898"/>
    <w:rsid w:val="000874C3"/>
    <w:rsid w:val="00090CEA"/>
    <w:rsid w:val="0009265E"/>
    <w:rsid w:val="000959D2"/>
    <w:rsid w:val="000965A8"/>
    <w:rsid w:val="000A3200"/>
    <w:rsid w:val="000B03A3"/>
    <w:rsid w:val="000B589E"/>
    <w:rsid w:val="000B6D93"/>
    <w:rsid w:val="000C1235"/>
    <w:rsid w:val="000D3720"/>
    <w:rsid w:val="000E04AA"/>
    <w:rsid w:val="000E1231"/>
    <w:rsid w:val="000E6F65"/>
    <w:rsid w:val="000F57A1"/>
    <w:rsid w:val="000F72C6"/>
    <w:rsid w:val="00101143"/>
    <w:rsid w:val="00102715"/>
    <w:rsid w:val="0010357B"/>
    <w:rsid w:val="0010455B"/>
    <w:rsid w:val="00114124"/>
    <w:rsid w:val="00115295"/>
    <w:rsid w:val="00115390"/>
    <w:rsid w:val="00115530"/>
    <w:rsid w:val="00115C85"/>
    <w:rsid w:val="001173A8"/>
    <w:rsid w:val="0012104A"/>
    <w:rsid w:val="0013031D"/>
    <w:rsid w:val="00131B55"/>
    <w:rsid w:val="001343F7"/>
    <w:rsid w:val="0013483D"/>
    <w:rsid w:val="00136B05"/>
    <w:rsid w:val="0014056C"/>
    <w:rsid w:val="00140D0A"/>
    <w:rsid w:val="00140F0B"/>
    <w:rsid w:val="0014438E"/>
    <w:rsid w:val="00147F12"/>
    <w:rsid w:val="00150ACE"/>
    <w:rsid w:val="001608A9"/>
    <w:rsid w:val="00162374"/>
    <w:rsid w:val="00162E43"/>
    <w:rsid w:val="00170FC3"/>
    <w:rsid w:val="00180A3B"/>
    <w:rsid w:val="001812D9"/>
    <w:rsid w:val="00186B62"/>
    <w:rsid w:val="00186B8C"/>
    <w:rsid w:val="00195618"/>
    <w:rsid w:val="00197D1E"/>
    <w:rsid w:val="001A4FB5"/>
    <w:rsid w:val="001A5F0E"/>
    <w:rsid w:val="001A6636"/>
    <w:rsid w:val="001B19A0"/>
    <w:rsid w:val="001B4EAC"/>
    <w:rsid w:val="001B7599"/>
    <w:rsid w:val="001C2535"/>
    <w:rsid w:val="001C36D2"/>
    <w:rsid w:val="001C52E1"/>
    <w:rsid w:val="001D4034"/>
    <w:rsid w:val="001D51C7"/>
    <w:rsid w:val="001E0AA3"/>
    <w:rsid w:val="001E28B4"/>
    <w:rsid w:val="001E2AD7"/>
    <w:rsid w:val="001E2B29"/>
    <w:rsid w:val="001E73F4"/>
    <w:rsid w:val="001F4302"/>
    <w:rsid w:val="00200395"/>
    <w:rsid w:val="0020544E"/>
    <w:rsid w:val="002062F8"/>
    <w:rsid w:val="00207A81"/>
    <w:rsid w:val="00210641"/>
    <w:rsid w:val="0021111A"/>
    <w:rsid w:val="0021334A"/>
    <w:rsid w:val="002226A6"/>
    <w:rsid w:val="002248E8"/>
    <w:rsid w:val="002265EA"/>
    <w:rsid w:val="002271E9"/>
    <w:rsid w:val="002347E2"/>
    <w:rsid w:val="00234F4A"/>
    <w:rsid w:val="00235C79"/>
    <w:rsid w:val="00237148"/>
    <w:rsid w:val="002412B3"/>
    <w:rsid w:val="00243B7F"/>
    <w:rsid w:val="002457D5"/>
    <w:rsid w:val="002545C0"/>
    <w:rsid w:val="00257599"/>
    <w:rsid w:val="00260C5F"/>
    <w:rsid w:val="0028092B"/>
    <w:rsid w:val="002836DD"/>
    <w:rsid w:val="00283E67"/>
    <w:rsid w:val="00283FAE"/>
    <w:rsid w:val="00287B0F"/>
    <w:rsid w:val="0029060E"/>
    <w:rsid w:val="00290990"/>
    <w:rsid w:val="00293049"/>
    <w:rsid w:val="00294EDA"/>
    <w:rsid w:val="002A0807"/>
    <w:rsid w:val="002A2CA2"/>
    <w:rsid w:val="002A35D1"/>
    <w:rsid w:val="002A3B35"/>
    <w:rsid w:val="002A4012"/>
    <w:rsid w:val="002A69C4"/>
    <w:rsid w:val="002A7C8F"/>
    <w:rsid w:val="002B2238"/>
    <w:rsid w:val="002B7DCD"/>
    <w:rsid w:val="002C0892"/>
    <w:rsid w:val="002C1888"/>
    <w:rsid w:val="002C1EDC"/>
    <w:rsid w:val="002C6B86"/>
    <w:rsid w:val="002D575F"/>
    <w:rsid w:val="002D7B79"/>
    <w:rsid w:val="002E22BF"/>
    <w:rsid w:val="002E521A"/>
    <w:rsid w:val="002E5B34"/>
    <w:rsid w:val="002E5BED"/>
    <w:rsid w:val="002F026E"/>
    <w:rsid w:val="002F7107"/>
    <w:rsid w:val="00300E33"/>
    <w:rsid w:val="00302095"/>
    <w:rsid w:val="00303139"/>
    <w:rsid w:val="00307969"/>
    <w:rsid w:val="003079E4"/>
    <w:rsid w:val="00310143"/>
    <w:rsid w:val="00312C56"/>
    <w:rsid w:val="00322288"/>
    <w:rsid w:val="00322680"/>
    <w:rsid w:val="003250E6"/>
    <w:rsid w:val="00326142"/>
    <w:rsid w:val="003269BE"/>
    <w:rsid w:val="00331C40"/>
    <w:rsid w:val="003350A3"/>
    <w:rsid w:val="00335787"/>
    <w:rsid w:val="0034611C"/>
    <w:rsid w:val="00347876"/>
    <w:rsid w:val="00354792"/>
    <w:rsid w:val="003553CD"/>
    <w:rsid w:val="00356D78"/>
    <w:rsid w:val="00371056"/>
    <w:rsid w:val="003716B7"/>
    <w:rsid w:val="00371B80"/>
    <w:rsid w:val="0037604D"/>
    <w:rsid w:val="003803CD"/>
    <w:rsid w:val="00383BD2"/>
    <w:rsid w:val="00383F81"/>
    <w:rsid w:val="00384362"/>
    <w:rsid w:val="003849A1"/>
    <w:rsid w:val="0038742A"/>
    <w:rsid w:val="00391423"/>
    <w:rsid w:val="003A32CD"/>
    <w:rsid w:val="003A34D1"/>
    <w:rsid w:val="003A3986"/>
    <w:rsid w:val="003A4E26"/>
    <w:rsid w:val="003B1648"/>
    <w:rsid w:val="003B31C3"/>
    <w:rsid w:val="003B5555"/>
    <w:rsid w:val="003C53CE"/>
    <w:rsid w:val="003C67F8"/>
    <w:rsid w:val="003D3696"/>
    <w:rsid w:val="003D6C67"/>
    <w:rsid w:val="003E1416"/>
    <w:rsid w:val="003E3F05"/>
    <w:rsid w:val="003E4B4C"/>
    <w:rsid w:val="003E550A"/>
    <w:rsid w:val="003F1742"/>
    <w:rsid w:val="003F46DF"/>
    <w:rsid w:val="00403BE1"/>
    <w:rsid w:val="00411617"/>
    <w:rsid w:val="00415CB4"/>
    <w:rsid w:val="0041660F"/>
    <w:rsid w:val="00423B22"/>
    <w:rsid w:val="00426364"/>
    <w:rsid w:val="004326A1"/>
    <w:rsid w:val="00434B65"/>
    <w:rsid w:val="004369CC"/>
    <w:rsid w:val="004374C1"/>
    <w:rsid w:val="0044155E"/>
    <w:rsid w:val="00441BC9"/>
    <w:rsid w:val="004426F7"/>
    <w:rsid w:val="00443B98"/>
    <w:rsid w:val="0044601F"/>
    <w:rsid w:val="004461D2"/>
    <w:rsid w:val="00447A6C"/>
    <w:rsid w:val="00447DD5"/>
    <w:rsid w:val="00450781"/>
    <w:rsid w:val="00450900"/>
    <w:rsid w:val="0045121D"/>
    <w:rsid w:val="00452EC6"/>
    <w:rsid w:val="00456337"/>
    <w:rsid w:val="00456D91"/>
    <w:rsid w:val="00463C67"/>
    <w:rsid w:val="00465962"/>
    <w:rsid w:val="00465A08"/>
    <w:rsid w:val="00465C38"/>
    <w:rsid w:val="004701FC"/>
    <w:rsid w:val="00470571"/>
    <w:rsid w:val="0047175B"/>
    <w:rsid w:val="00471F85"/>
    <w:rsid w:val="00472EAA"/>
    <w:rsid w:val="004764D4"/>
    <w:rsid w:val="00480630"/>
    <w:rsid w:val="0048455A"/>
    <w:rsid w:val="004907C1"/>
    <w:rsid w:val="00493503"/>
    <w:rsid w:val="004A4A46"/>
    <w:rsid w:val="004B0427"/>
    <w:rsid w:val="004B37BA"/>
    <w:rsid w:val="004B459A"/>
    <w:rsid w:val="004B4ED0"/>
    <w:rsid w:val="004B6651"/>
    <w:rsid w:val="004B6665"/>
    <w:rsid w:val="004C23A8"/>
    <w:rsid w:val="004C3A5F"/>
    <w:rsid w:val="004C58D9"/>
    <w:rsid w:val="004C69EE"/>
    <w:rsid w:val="004C765A"/>
    <w:rsid w:val="004E6E34"/>
    <w:rsid w:val="004E7353"/>
    <w:rsid w:val="004F1A64"/>
    <w:rsid w:val="004F37C8"/>
    <w:rsid w:val="004F3A78"/>
    <w:rsid w:val="0050341B"/>
    <w:rsid w:val="00510680"/>
    <w:rsid w:val="00515D79"/>
    <w:rsid w:val="00520481"/>
    <w:rsid w:val="00522E57"/>
    <w:rsid w:val="00523365"/>
    <w:rsid w:val="00525527"/>
    <w:rsid w:val="00530D85"/>
    <w:rsid w:val="00531D3F"/>
    <w:rsid w:val="0053345C"/>
    <w:rsid w:val="00536DFB"/>
    <w:rsid w:val="00536F47"/>
    <w:rsid w:val="00546AEF"/>
    <w:rsid w:val="005520A8"/>
    <w:rsid w:val="00554A02"/>
    <w:rsid w:val="005550B9"/>
    <w:rsid w:val="00555F5F"/>
    <w:rsid w:val="005574A4"/>
    <w:rsid w:val="005574C4"/>
    <w:rsid w:val="0055764F"/>
    <w:rsid w:val="0056384B"/>
    <w:rsid w:val="00565956"/>
    <w:rsid w:val="005659C0"/>
    <w:rsid w:val="00567DE7"/>
    <w:rsid w:val="005713AD"/>
    <w:rsid w:val="00571664"/>
    <w:rsid w:val="00576A60"/>
    <w:rsid w:val="005775D9"/>
    <w:rsid w:val="00581C5D"/>
    <w:rsid w:val="005922DB"/>
    <w:rsid w:val="00596D07"/>
    <w:rsid w:val="00597B5B"/>
    <w:rsid w:val="005A0CC1"/>
    <w:rsid w:val="005A1FD2"/>
    <w:rsid w:val="005A31BB"/>
    <w:rsid w:val="005A4742"/>
    <w:rsid w:val="005A76DD"/>
    <w:rsid w:val="005B20F7"/>
    <w:rsid w:val="005B35D9"/>
    <w:rsid w:val="005B3C3E"/>
    <w:rsid w:val="005C024A"/>
    <w:rsid w:val="005C2951"/>
    <w:rsid w:val="005C3E25"/>
    <w:rsid w:val="005D0F93"/>
    <w:rsid w:val="005D42BF"/>
    <w:rsid w:val="005D7B58"/>
    <w:rsid w:val="005E24A0"/>
    <w:rsid w:val="005E361A"/>
    <w:rsid w:val="005F2F03"/>
    <w:rsid w:val="006009FF"/>
    <w:rsid w:val="00610943"/>
    <w:rsid w:val="00616A8F"/>
    <w:rsid w:val="00623AF8"/>
    <w:rsid w:val="0063021C"/>
    <w:rsid w:val="0063318E"/>
    <w:rsid w:val="006334DB"/>
    <w:rsid w:val="0064132A"/>
    <w:rsid w:val="00642377"/>
    <w:rsid w:val="00644426"/>
    <w:rsid w:val="0064499B"/>
    <w:rsid w:val="00644EE5"/>
    <w:rsid w:val="006461C0"/>
    <w:rsid w:val="00652F1C"/>
    <w:rsid w:val="00656FB2"/>
    <w:rsid w:val="006631A2"/>
    <w:rsid w:val="00663BF1"/>
    <w:rsid w:val="006648C6"/>
    <w:rsid w:val="00671813"/>
    <w:rsid w:val="00673BE4"/>
    <w:rsid w:val="00674642"/>
    <w:rsid w:val="006750AF"/>
    <w:rsid w:val="006750EF"/>
    <w:rsid w:val="00676CA0"/>
    <w:rsid w:val="006956F2"/>
    <w:rsid w:val="006A6C25"/>
    <w:rsid w:val="006B47CC"/>
    <w:rsid w:val="006B733E"/>
    <w:rsid w:val="006C1B30"/>
    <w:rsid w:val="006C61DD"/>
    <w:rsid w:val="006D2C43"/>
    <w:rsid w:val="006E072F"/>
    <w:rsid w:val="006F1357"/>
    <w:rsid w:val="006F391E"/>
    <w:rsid w:val="006F4ADE"/>
    <w:rsid w:val="006F4E82"/>
    <w:rsid w:val="00701B93"/>
    <w:rsid w:val="007029EB"/>
    <w:rsid w:val="00703EBB"/>
    <w:rsid w:val="007070DC"/>
    <w:rsid w:val="00710AD9"/>
    <w:rsid w:val="00717A82"/>
    <w:rsid w:val="00721F2E"/>
    <w:rsid w:val="00723C4F"/>
    <w:rsid w:val="00723E3D"/>
    <w:rsid w:val="00727707"/>
    <w:rsid w:val="00727860"/>
    <w:rsid w:val="0073012E"/>
    <w:rsid w:val="00733383"/>
    <w:rsid w:val="007333CB"/>
    <w:rsid w:val="00733D3F"/>
    <w:rsid w:val="0073747A"/>
    <w:rsid w:val="00741351"/>
    <w:rsid w:val="0074223A"/>
    <w:rsid w:val="007440BD"/>
    <w:rsid w:val="007447FB"/>
    <w:rsid w:val="0074606D"/>
    <w:rsid w:val="00746B74"/>
    <w:rsid w:val="00751BE0"/>
    <w:rsid w:val="0075224E"/>
    <w:rsid w:val="0075715F"/>
    <w:rsid w:val="00765B1E"/>
    <w:rsid w:val="00765E10"/>
    <w:rsid w:val="00770BDA"/>
    <w:rsid w:val="0077171A"/>
    <w:rsid w:val="00771885"/>
    <w:rsid w:val="007729CF"/>
    <w:rsid w:val="00773C1A"/>
    <w:rsid w:val="0077518C"/>
    <w:rsid w:val="007852E1"/>
    <w:rsid w:val="0079132B"/>
    <w:rsid w:val="00793CCA"/>
    <w:rsid w:val="00795445"/>
    <w:rsid w:val="00797DDB"/>
    <w:rsid w:val="007A5774"/>
    <w:rsid w:val="007B52AE"/>
    <w:rsid w:val="007C2C8D"/>
    <w:rsid w:val="007C4F13"/>
    <w:rsid w:val="007E439A"/>
    <w:rsid w:val="007E5A6A"/>
    <w:rsid w:val="007E6824"/>
    <w:rsid w:val="007F1168"/>
    <w:rsid w:val="007F16A8"/>
    <w:rsid w:val="007F5249"/>
    <w:rsid w:val="00803C2D"/>
    <w:rsid w:val="00803FF6"/>
    <w:rsid w:val="008119AF"/>
    <w:rsid w:val="00813B6E"/>
    <w:rsid w:val="00814707"/>
    <w:rsid w:val="00814C2B"/>
    <w:rsid w:val="00821B07"/>
    <w:rsid w:val="00821F44"/>
    <w:rsid w:val="00822C56"/>
    <w:rsid w:val="00822FC3"/>
    <w:rsid w:val="0082397B"/>
    <w:rsid w:val="008240B2"/>
    <w:rsid w:val="008257BC"/>
    <w:rsid w:val="00830051"/>
    <w:rsid w:val="00830335"/>
    <w:rsid w:val="00832FBF"/>
    <w:rsid w:val="0083605D"/>
    <w:rsid w:val="00841E5D"/>
    <w:rsid w:val="008430C4"/>
    <w:rsid w:val="0084373D"/>
    <w:rsid w:val="00845097"/>
    <w:rsid w:val="00847393"/>
    <w:rsid w:val="00852045"/>
    <w:rsid w:val="00852FF8"/>
    <w:rsid w:val="00853551"/>
    <w:rsid w:val="00854364"/>
    <w:rsid w:val="008569E4"/>
    <w:rsid w:val="00857AB2"/>
    <w:rsid w:val="00857C24"/>
    <w:rsid w:val="00860D2E"/>
    <w:rsid w:val="00863C47"/>
    <w:rsid w:val="00864BB9"/>
    <w:rsid w:val="0086702E"/>
    <w:rsid w:val="008709A1"/>
    <w:rsid w:val="00872701"/>
    <w:rsid w:val="0087270A"/>
    <w:rsid w:val="00872ED4"/>
    <w:rsid w:val="00875532"/>
    <w:rsid w:val="008760E2"/>
    <w:rsid w:val="00885C10"/>
    <w:rsid w:val="0089224E"/>
    <w:rsid w:val="00892B85"/>
    <w:rsid w:val="0089357B"/>
    <w:rsid w:val="00894CC4"/>
    <w:rsid w:val="008B3EE3"/>
    <w:rsid w:val="008B616A"/>
    <w:rsid w:val="008B782F"/>
    <w:rsid w:val="008C3ED7"/>
    <w:rsid w:val="008C4D7A"/>
    <w:rsid w:val="008C69A4"/>
    <w:rsid w:val="008D1543"/>
    <w:rsid w:val="008D43DA"/>
    <w:rsid w:val="008D54D9"/>
    <w:rsid w:val="008D7D0A"/>
    <w:rsid w:val="008E0AD8"/>
    <w:rsid w:val="008E3B86"/>
    <w:rsid w:val="008E3D5E"/>
    <w:rsid w:val="008F1AE6"/>
    <w:rsid w:val="008F6F00"/>
    <w:rsid w:val="00903A73"/>
    <w:rsid w:val="00905414"/>
    <w:rsid w:val="009136B0"/>
    <w:rsid w:val="00922F89"/>
    <w:rsid w:val="00925616"/>
    <w:rsid w:val="00927235"/>
    <w:rsid w:val="009316B1"/>
    <w:rsid w:val="00932CD1"/>
    <w:rsid w:val="00936AC6"/>
    <w:rsid w:val="0095630B"/>
    <w:rsid w:val="009615E0"/>
    <w:rsid w:val="00961E25"/>
    <w:rsid w:val="009645FD"/>
    <w:rsid w:val="0096550D"/>
    <w:rsid w:val="00967AAC"/>
    <w:rsid w:val="0097038B"/>
    <w:rsid w:val="009718CA"/>
    <w:rsid w:val="00973B9C"/>
    <w:rsid w:val="009750E5"/>
    <w:rsid w:val="00977B75"/>
    <w:rsid w:val="00980537"/>
    <w:rsid w:val="00980CA3"/>
    <w:rsid w:val="0098270C"/>
    <w:rsid w:val="00982E7F"/>
    <w:rsid w:val="009916FA"/>
    <w:rsid w:val="009927FE"/>
    <w:rsid w:val="009946A2"/>
    <w:rsid w:val="00997DDF"/>
    <w:rsid w:val="009A029F"/>
    <w:rsid w:val="009A0C65"/>
    <w:rsid w:val="009A3525"/>
    <w:rsid w:val="009A64E9"/>
    <w:rsid w:val="009A6B73"/>
    <w:rsid w:val="009C08D1"/>
    <w:rsid w:val="009C09CF"/>
    <w:rsid w:val="009C1081"/>
    <w:rsid w:val="009C114D"/>
    <w:rsid w:val="009C25BF"/>
    <w:rsid w:val="009C65E4"/>
    <w:rsid w:val="009D14A3"/>
    <w:rsid w:val="009D37DB"/>
    <w:rsid w:val="009D45F3"/>
    <w:rsid w:val="009D5896"/>
    <w:rsid w:val="009E4821"/>
    <w:rsid w:val="009F0750"/>
    <w:rsid w:val="009F237C"/>
    <w:rsid w:val="009F4463"/>
    <w:rsid w:val="009F491A"/>
    <w:rsid w:val="009F6928"/>
    <w:rsid w:val="009F6C5C"/>
    <w:rsid w:val="009F79BA"/>
    <w:rsid w:val="009F7D77"/>
    <w:rsid w:val="00A021DB"/>
    <w:rsid w:val="00A0223C"/>
    <w:rsid w:val="00A02C25"/>
    <w:rsid w:val="00A157B9"/>
    <w:rsid w:val="00A262B1"/>
    <w:rsid w:val="00A271B9"/>
    <w:rsid w:val="00A323A6"/>
    <w:rsid w:val="00A3382A"/>
    <w:rsid w:val="00A364DC"/>
    <w:rsid w:val="00A36E32"/>
    <w:rsid w:val="00A44538"/>
    <w:rsid w:val="00A4567E"/>
    <w:rsid w:val="00A46506"/>
    <w:rsid w:val="00A47E5D"/>
    <w:rsid w:val="00A51A0F"/>
    <w:rsid w:val="00A53AD1"/>
    <w:rsid w:val="00A54699"/>
    <w:rsid w:val="00A56520"/>
    <w:rsid w:val="00A56793"/>
    <w:rsid w:val="00A61F4B"/>
    <w:rsid w:val="00A6380D"/>
    <w:rsid w:val="00A63C2F"/>
    <w:rsid w:val="00A63FD9"/>
    <w:rsid w:val="00A7078B"/>
    <w:rsid w:val="00A723AD"/>
    <w:rsid w:val="00A734C8"/>
    <w:rsid w:val="00A85623"/>
    <w:rsid w:val="00A872C2"/>
    <w:rsid w:val="00A877BA"/>
    <w:rsid w:val="00A90726"/>
    <w:rsid w:val="00A94971"/>
    <w:rsid w:val="00A968C3"/>
    <w:rsid w:val="00A96985"/>
    <w:rsid w:val="00AA231D"/>
    <w:rsid w:val="00AA2FD2"/>
    <w:rsid w:val="00AA6600"/>
    <w:rsid w:val="00AB7672"/>
    <w:rsid w:val="00AC296E"/>
    <w:rsid w:val="00AC6BFE"/>
    <w:rsid w:val="00AC6FAD"/>
    <w:rsid w:val="00AC711D"/>
    <w:rsid w:val="00AD2A00"/>
    <w:rsid w:val="00AD4089"/>
    <w:rsid w:val="00AE14AD"/>
    <w:rsid w:val="00AE1A7F"/>
    <w:rsid w:val="00AE6516"/>
    <w:rsid w:val="00AE7D4F"/>
    <w:rsid w:val="00AF12E9"/>
    <w:rsid w:val="00AF3EEC"/>
    <w:rsid w:val="00AF5395"/>
    <w:rsid w:val="00AF6BD8"/>
    <w:rsid w:val="00AF6C6A"/>
    <w:rsid w:val="00AF6F59"/>
    <w:rsid w:val="00AF6F6E"/>
    <w:rsid w:val="00B04E56"/>
    <w:rsid w:val="00B11599"/>
    <w:rsid w:val="00B12546"/>
    <w:rsid w:val="00B12DBB"/>
    <w:rsid w:val="00B13478"/>
    <w:rsid w:val="00B16C31"/>
    <w:rsid w:val="00B26584"/>
    <w:rsid w:val="00B32771"/>
    <w:rsid w:val="00B403E2"/>
    <w:rsid w:val="00B434A5"/>
    <w:rsid w:val="00B50705"/>
    <w:rsid w:val="00B52DEC"/>
    <w:rsid w:val="00B60540"/>
    <w:rsid w:val="00B707CA"/>
    <w:rsid w:val="00B712A0"/>
    <w:rsid w:val="00B72B7A"/>
    <w:rsid w:val="00B76AAD"/>
    <w:rsid w:val="00B76C0F"/>
    <w:rsid w:val="00B82071"/>
    <w:rsid w:val="00B837F9"/>
    <w:rsid w:val="00B8491A"/>
    <w:rsid w:val="00B9271E"/>
    <w:rsid w:val="00B94E88"/>
    <w:rsid w:val="00BA1154"/>
    <w:rsid w:val="00BA29B7"/>
    <w:rsid w:val="00BA30EB"/>
    <w:rsid w:val="00BA3F5D"/>
    <w:rsid w:val="00BA6555"/>
    <w:rsid w:val="00BB08ED"/>
    <w:rsid w:val="00BB1847"/>
    <w:rsid w:val="00BB3504"/>
    <w:rsid w:val="00BB5131"/>
    <w:rsid w:val="00BC039E"/>
    <w:rsid w:val="00BC2351"/>
    <w:rsid w:val="00BC28E3"/>
    <w:rsid w:val="00BC7661"/>
    <w:rsid w:val="00BD235F"/>
    <w:rsid w:val="00BD2FA1"/>
    <w:rsid w:val="00BD5319"/>
    <w:rsid w:val="00BF02E6"/>
    <w:rsid w:val="00BF096D"/>
    <w:rsid w:val="00BF0EAC"/>
    <w:rsid w:val="00BF1A68"/>
    <w:rsid w:val="00BF2B27"/>
    <w:rsid w:val="00BF5D9D"/>
    <w:rsid w:val="00BF783F"/>
    <w:rsid w:val="00BF7C00"/>
    <w:rsid w:val="00C0277E"/>
    <w:rsid w:val="00C14015"/>
    <w:rsid w:val="00C17818"/>
    <w:rsid w:val="00C21933"/>
    <w:rsid w:val="00C26282"/>
    <w:rsid w:val="00C35E9F"/>
    <w:rsid w:val="00C40A2F"/>
    <w:rsid w:val="00C40BD9"/>
    <w:rsid w:val="00C411C2"/>
    <w:rsid w:val="00C45979"/>
    <w:rsid w:val="00C538F1"/>
    <w:rsid w:val="00C555B0"/>
    <w:rsid w:val="00C56883"/>
    <w:rsid w:val="00C63767"/>
    <w:rsid w:val="00C709B4"/>
    <w:rsid w:val="00C71F91"/>
    <w:rsid w:val="00C74438"/>
    <w:rsid w:val="00C77F2D"/>
    <w:rsid w:val="00C837E0"/>
    <w:rsid w:val="00C838A7"/>
    <w:rsid w:val="00C87680"/>
    <w:rsid w:val="00C92AB8"/>
    <w:rsid w:val="00C97715"/>
    <w:rsid w:val="00CA01DF"/>
    <w:rsid w:val="00CA23BD"/>
    <w:rsid w:val="00CA24AA"/>
    <w:rsid w:val="00CA7497"/>
    <w:rsid w:val="00CB10C2"/>
    <w:rsid w:val="00CB2A0F"/>
    <w:rsid w:val="00CB3917"/>
    <w:rsid w:val="00CB7827"/>
    <w:rsid w:val="00CC1356"/>
    <w:rsid w:val="00CC16D6"/>
    <w:rsid w:val="00CC39B7"/>
    <w:rsid w:val="00CC534A"/>
    <w:rsid w:val="00CC6A3D"/>
    <w:rsid w:val="00CD23D4"/>
    <w:rsid w:val="00CD2CFF"/>
    <w:rsid w:val="00CD3075"/>
    <w:rsid w:val="00CD5325"/>
    <w:rsid w:val="00CD5910"/>
    <w:rsid w:val="00CE19B0"/>
    <w:rsid w:val="00CE3834"/>
    <w:rsid w:val="00CF03C0"/>
    <w:rsid w:val="00CF2B55"/>
    <w:rsid w:val="00CF2FFF"/>
    <w:rsid w:val="00CF33E3"/>
    <w:rsid w:val="00CF546C"/>
    <w:rsid w:val="00CF6D31"/>
    <w:rsid w:val="00CF6DAD"/>
    <w:rsid w:val="00CF6E8F"/>
    <w:rsid w:val="00CF78DE"/>
    <w:rsid w:val="00D0106A"/>
    <w:rsid w:val="00D0158A"/>
    <w:rsid w:val="00D07706"/>
    <w:rsid w:val="00D07E2A"/>
    <w:rsid w:val="00D118F5"/>
    <w:rsid w:val="00D12237"/>
    <w:rsid w:val="00D127E0"/>
    <w:rsid w:val="00D2123C"/>
    <w:rsid w:val="00D326C8"/>
    <w:rsid w:val="00D329AB"/>
    <w:rsid w:val="00D35A93"/>
    <w:rsid w:val="00D36126"/>
    <w:rsid w:val="00D36452"/>
    <w:rsid w:val="00D36F54"/>
    <w:rsid w:val="00D41BAF"/>
    <w:rsid w:val="00D42558"/>
    <w:rsid w:val="00D4393B"/>
    <w:rsid w:val="00D45229"/>
    <w:rsid w:val="00D47429"/>
    <w:rsid w:val="00D509D2"/>
    <w:rsid w:val="00D51E98"/>
    <w:rsid w:val="00D5265C"/>
    <w:rsid w:val="00D53326"/>
    <w:rsid w:val="00D53706"/>
    <w:rsid w:val="00D65A9C"/>
    <w:rsid w:val="00D71D46"/>
    <w:rsid w:val="00D72355"/>
    <w:rsid w:val="00D7390D"/>
    <w:rsid w:val="00D75151"/>
    <w:rsid w:val="00D762F1"/>
    <w:rsid w:val="00D77FAA"/>
    <w:rsid w:val="00D84A1A"/>
    <w:rsid w:val="00D86185"/>
    <w:rsid w:val="00D8715D"/>
    <w:rsid w:val="00D90A50"/>
    <w:rsid w:val="00D92A70"/>
    <w:rsid w:val="00DB5CDC"/>
    <w:rsid w:val="00DB5CE1"/>
    <w:rsid w:val="00DC3939"/>
    <w:rsid w:val="00DC5511"/>
    <w:rsid w:val="00DD24E1"/>
    <w:rsid w:val="00DD61FE"/>
    <w:rsid w:val="00DD6A8C"/>
    <w:rsid w:val="00DD76FD"/>
    <w:rsid w:val="00DE0025"/>
    <w:rsid w:val="00DE11E5"/>
    <w:rsid w:val="00DE49AA"/>
    <w:rsid w:val="00DE59FE"/>
    <w:rsid w:val="00DF1ACD"/>
    <w:rsid w:val="00DF28A4"/>
    <w:rsid w:val="00DF5F20"/>
    <w:rsid w:val="00E029EF"/>
    <w:rsid w:val="00E101F1"/>
    <w:rsid w:val="00E142DC"/>
    <w:rsid w:val="00E23108"/>
    <w:rsid w:val="00E24FCB"/>
    <w:rsid w:val="00E25DED"/>
    <w:rsid w:val="00E33F77"/>
    <w:rsid w:val="00E36952"/>
    <w:rsid w:val="00E429BF"/>
    <w:rsid w:val="00E47DDF"/>
    <w:rsid w:val="00E528D8"/>
    <w:rsid w:val="00E536A9"/>
    <w:rsid w:val="00E572FC"/>
    <w:rsid w:val="00E6177D"/>
    <w:rsid w:val="00E670A7"/>
    <w:rsid w:val="00E67A95"/>
    <w:rsid w:val="00E73605"/>
    <w:rsid w:val="00E75657"/>
    <w:rsid w:val="00E76F86"/>
    <w:rsid w:val="00E825A2"/>
    <w:rsid w:val="00E8283D"/>
    <w:rsid w:val="00E838AD"/>
    <w:rsid w:val="00E83A91"/>
    <w:rsid w:val="00E843DF"/>
    <w:rsid w:val="00E856FC"/>
    <w:rsid w:val="00E863D1"/>
    <w:rsid w:val="00E877FA"/>
    <w:rsid w:val="00E90B78"/>
    <w:rsid w:val="00E94A4F"/>
    <w:rsid w:val="00E975DA"/>
    <w:rsid w:val="00EB1FEA"/>
    <w:rsid w:val="00EB20D3"/>
    <w:rsid w:val="00EB20EF"/>
    <w:rsid w:val="00EB51D9"/>
    <w:rsid w:val="00EC52DB"/>
    <w:rsid w:val="00EC57A9"/>
    <w:rsid w:val="00EC6524"/>
    <w:rsid w:val="00EC72A6"/>
    <w:rsid w:val="00ED2729"/>
    <w:rsid w:val="00ED7346"/>
    <w:rsid w:val="00EE1E26"/>
    <w:rsid w:val="00EE4B09"/>
    <w:rsid w:val="00EF0697"/>
    <w:rsid w:val="00EF2441"/>
    <w:rsid w:val="00EF28CA"/>
    <w:rsid w:val="00EF3A63"/>
    <w:rsid w:val="00EF3B3E"/>
    <w:rsid w:val="00EF4719"/>
    <w:rsid w:val="00F02243"/>
    <w:rsid w:val="00F03E87"/>
    <w:rsid w:val="00F07816"/>
    <w:rsid w:val="00F13ABE"/>
    <w:rsid w:val="00F2121C"/>
    <w:rsid w:val="00F25701"/>
    <w:rsid w:val="00F302D1"/>
    <w:rsid w:val="00F30E40"/>
    <w:rsid w:val="00F364F0"/>
    <w:rsid w:val="00F44C99"/>
    <w:rsid w:val="00F471A0"/>
    <w:rsid w:val="00F511A5"/>
    <w:rsid w:val="00F52EA0"/>
    <w:rsid w:val="00F561B1"/>
    <w:rsid w:val="00F5660B"/>
    <w:rsid w:val="00F60C63"/>
    <w:rsid w:val="00F61A26"/>
    <w:rsid w:val="00F62B79"/>
    <w:rsid w:val="00F62C36"/>
    <w:rsid w:val="00F64B45"/>
    <w:rsid w:val="00F678B4"/>
    <w:rsid w:val="00F725BC"/>
    <w:rsid w:val="00F8011E"/>
    <w:rsid w:val="00F84753"/>
    <w:rsid w:val="00F90506"/>
    <w:rsid w:val="00F96187"/>
    <w:rsid w:val="00FA62C0"/>
    <w:rsid w:val="00FA6672"/>
    <w:rsid w:val="00FB3957"/>
    <w:rsid w:val="00FB6A06"/>
    <w:rsid w:val="00FB708B"/>
    <w:rsid w:val="00FB7A70"/>
    <w:rsid w:val="00FC06A4"/>
    <w:rsid w:val="00FC3AD5"/>
    <w:rsid w:val="00FC5A61"/>
    <w:rsid w:val="00FD27BB"/>
    <w:rsid w:val="00FD2BE3"/>
    <w:rsid w:val="00FD49FE"/>
    <w:rsid w:val="00FD6642"/>
    <w:rsid w:val="00FD7877"/>
    <w:rsid w:val="00FE0A89"/>
    <w:rsid w:val="00FE31E8"/>
    <w:rsid w:val="00FE3B00"/>
    <w:rsid w:val="00FE5036"/>
    <w:rsid w:val="00FF480C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E310F-BFE1-424D-9191-0C265EE9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6506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link w:val="60"/>
    <w:qFormat/>
    <w:rsid w:val="00CB7827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0"/>
    <w:link w:val="80"/>
    <w:qFormat/>
    <w:rsid w:val="00CB7827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8">
    <w:name w:val="Нумерованный текст"/>
    <w:basedOn w:val="3"/>
    <w:link w:val="a9"/>
    <w:qFormat/>
    <w:rsid w:val="00465C38"/>
    <w:pPr>
      <w:tabs>
        <w:tab w:val="left" w:pos="1134"/>
      </w:tabs>
      <w:ind w:firstLine="0"/>
    </w:pPr>
  </w:style>
  <w:style w:type="character" w:customStyle="1" w:styleId="a9">
    <w:name w:val="Нумерованный текст Знак"/>
    <w:link w:val="a8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a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semiHidden/>
    <w:rsid w:val="00290990"/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f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9E4821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E94A4F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4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B6054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054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1"/>
    <w:link w:val="3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1"/>
    <w:link w:val="4"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9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No Spacing"/>
    <w:uiPriority w:val="99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0"/>
    <w:link w:val="afc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A021DB"/>
  </w:style>
  <w:style w:type="paragraph" w:styleId="afd">
    <w:name w:val="footer"/>
    <w:basedOn w:val="a0"/>
    <w:link w:val="afe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1"/>
    <w:link w:val="afd"/>
    <w:uiPriority w:val="99"/>
    <w:rsid w:val="00A021DB"/>
  </w:style>
  <w:style w:type="character" w:customStyle="1" w:styleId="60">
    <w:name w:val="Заголовок 6 Знак"/>
    <w:basedOn w:val="a1"/>
    <w:link w:val="6"/>
    <w:rsid w:val="00CB78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1"/>
    <w:link w:val="8"/>
    <w:rsid w:val="00CB782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1"/>
    <w:uiPriority w:val="99"/>
    <w:semiHidden/>
    <w:rsid w:val="00CB7827"/>
  </w:style>
  <w:style w:type="character" w:customStyle="1" w:styleId="aff">
    <w:name w:val="Основной текст с отступом Знак"/>
    <w:basedOn w:val="a1"/>
    <w:rsid w:val="00CB782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f0">
    <w:name w:val="Подзаголовок Знак"/>
    <w:basedOn w:val="a1"/>
    <w:rsid w:val="00CB7827"/>
    <w:rPr>
      <w:rFonts w:ascii="Times New Roman" w:eastAsia="Times New Roman" w:hAnsi="Times New Roman" w:cs="Times New Roman"/>
      <w:sz w:val="32"/>
      <w:szCs w:val="20"/>
    </w:rPr>
  </w:style>
  <w:style w:type="character" w:styleId="aff1">
    <w:name w:val="page number"/>
    <w:basedOn w:val="a1"/>
    <w:rsid w:val="00CB7827"/>
  </w:style>
  <w:style w:type="character" w:customStyle="1" w:styleId="aff2">
    <w:name w:val="Название Знак"/>
    <w:basedOn w:val="a1"/>
    <w:rsid w:val="00CB782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basedOn w:val="a1"/>
    <w:link w:val="22"/>
    <w:rsid w:val="00CB7827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1"/>
    <w:link w:val="32"/>
    <w:rsid w:val="00CB7827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3"/>
    <w:rsid w:val="00CB7827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1"/>
    <w:link w:val="23"/>
    <w:rsid w:val="00CB782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CB7827"/>
    <w:rPr>
      <w:color w:val="0000FF"/>
      <w:u w:val="single"/>
    </w:rPr>
  </w:style>
  <w:style w:type="character" w:customStyle="1" w:styleId="aff3">
    <w:name w:val="Обычный отступ Знак"/>
    <w:rsid w:val="00CB7827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llowedHyperlink"/>
    <w:uiPriority w:val="99"/>
    <w:semiHidden/>
    <w:unhideWhenUsed/>
    <w:rsid w:val="00CB7827"/>
    <w:rPr>
      <w:color w:val="800080"/>
      <w:u w:val="single"/>
    </w:rPr>
  </w:style>
  <w:style w:type="character" w:customStyle="1" w:styleId="ListLabel1">
    <w:name w:val="ListLabel 1"/>
    <w:rsid w:val="00CB7827"/>
  </w:style>
  <w:style w:type="character" w:customStyle="1" w:styleId="ListLabel2">
    <w:name w:val="ListLabel 2"/>
    <w:rsid w:val="00CB7827"/>
    <w:rPr>
      <w:sz w:val="28"/>
      <w:szCs w:val="28"/>
    </w:rPr>
  </w:style>
  <w:style w:type="character" w:customStyle="1" w:styleId="ListLabel3">
    <w:name w:val="ListLabel 3"/>
    <w:rsid w:val="00CB7827"/>
    <w:rPr>
      <w:b w:val="0"/>
    </w:rPr>
  </w:style>
  <w:style w:type="character" w:customStyle="1" w:styleId="ListLabel4">
    <w:name w:val="ListLabel 4"/>
    <w:rsid w:val="00CB7827"/>
    <w:rPr>
      <w:rFonts w:eastAsia="Times New Roman" w:cs="Times New Roman"/>
    </w:rPr>
  </w:style>
  <w:style w:type="paragraph" w:customStyle="1" w:styleId="aff5">
    <w:name w:val="Заголовок"/>
    <w:basedOn w:val="a0"/>
    <w:next w:val="a6"/>
    <w:rsid w:val="00CB7827"/>
    <w:pPr>
      <w:keepNext/>
      <w:widowControl w:val="0"/>
      <w:suppressAutoHyphens/>
      <w:spacing w:before="240"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6">
    <w:name w:val="List"/>
    <w:basedOn w:val="a6"/>
    <w:rsid w:val="00CB7827"/>
    <w:pPr>
      <w:suppressAutoHyphens/>
      <w:spacing w:before="0" w:after="0"/>
      <w:jc w:val="center"/>
    </w:pPr>
    <w:rPr>
      <w:rFonts w:ascii="Times New Roman" w:hAnsi="Times New Roman" w:cs="Mangal"/>
      <w:b/>
      <w:sz w:val="32"/>
      <w:szCs w:val="20"/>
      <w:lang w:eastAsia="en-US"/>
    </w:rPr>
  </w:style>
  <w:style w:type="paragraph" w:styleId="aff7">
    <w:name w:val="Title"/>
    <w:basedOn w:val="a0"/>
    <w:link w:val="12"/>
    <w:rsid w:val="00CB7827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12">
    <w:name w:val="Название Знак1"/>
    <w:basedOn w:val="a1"/>
    <w:link w:val="aff7"/>
    <w:rsid w:val="00CB7827"/>
    <w:rPr>
      <w:rFonts w:ascii="Calibri" w:eastAsia="SimSun" w:hAnsi="Calibri" w:cs="Mangal"/>
      <w:i/>
      <w:iCs/>
      <w:sz w:val="24"/>
      <w:szCs w:val="24"/>
    </w:rPr>
  </w:style>
  <w:style w:type="paragraph" w:styleId="13">
    <w:name w:val="index 1"/>
    <w:basedOn w:val="a0"/>
    <w:next w:val="a0"/>
    <w:autoRedefine/>
    <w:uiPriority w:val="99"/>
    <w:semiHidden/>
    <w:unhideWhenUsed/>
    <w:rsid w:val="00CB7827"/>
    <w:pPr>
      <w:spacing w:after="0" w:line="240" w:lineRule="auto"/>
      <w:ind w:left="220" w:hanging="220"/>
    </w:pPr>
  </w:style>
  <w:style w:type="paragraph" w:styleId="aff8">
    <w:name w:val="index heading"/>
    <w:basedOn w:val="a0"/>
    <w:rsid w:val="00CB7827"/>
    <w:pPr>
      <w:suppressLineNumbers/>
      <w:suppressAutoHyphens/>
      <w:spacing w:after="200" w:line="276" w:lineRule="auto"/>
    </w:pPr>
    <w:rPr>
      <w:rFonts w:ascii="Calibri" w:eastAsia="SimSun" w:hAnsi="Calibri" w:cs="Mangal"/>
    </w:rPr>
  </w:style>
  <w:style w:type="paragraph" w:styleId="aff9">
    <w:name w:val="Body Text Indent"/>
    <w:basedOn w:val="a0"/>
    <w:link w:val="14"/>
    <w:rsid w:val="00CB782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сновной текст с отступом Знак1"/>
    <w:basedOn w:val="a1"/>
    <w:link w:val="aff9"/>
    <w:rsid w:val="00CB782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fa">
    <w:name w:val="Subtitle"/>
    <w:basedOn w:val="a0"/>
    <w:link w:val="15"/>
    <w:qFormat/>
    <w:rsid w:val="00CB78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15">
    <w:name w:val="Подзаголовок Знак1"/>
    <w:basedOn w:val="a1"/>
    <w:link w:val="affa"/>
    <w:rsid w:val="00CB7827"/>
    <w:rPr>
      <w:rFonts w:ascii="Times New Roman" w:eastAsia="Times New Roman" w:hAnsi="Times New Roman" w:cs="Times New Roman"/>
      <w:sz w:val="32"/>
      <w:szCs w:val="20"/>
    </w:rPr>
  </w:style>
  <w:style w:type="paragraph" w:customStyle="1" w:styleId="affb">
    <w:name w:val="Заглавие"/>
    <w:basedOn w:val="a0"/>
    <w:qFormat/>
    <w:rsid w:val="00CB78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2">
    <w:name w:val="Body Text 2"/>
    <w:basedOn w:val="a0"/>
    <w:link w:val="21"/>
    <w:rsid w:val="00CB782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CB7827"/>
  </w:style>
  <w:style w:type="paragraph" w:styleId="32">
    <w:name w:val="Body Text Indent 3"/>
    <w:basedOn w:val="a0"/>
    <w:link w:val="31"/>
    <w:rsid w:val="00CB78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CB7827"/>
    <w:rPr>
      <w:sz w:val="16"/>
      <w:szCs w:val="16"/>
    </w:rPr>
  </w:style>
  <w:style w:type="paragraph" w:styleId="34">
    <w:name w:val="Body Text 3"/>
    <w:basedOn w:val="a0"/>
    <w:link w:val="311"/>
    <w:rsid w:val="00CB782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basedOn w:val="a1"/>
    <w:link w:val="34"/>
    <w:rsid w:val="00CB782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CB7827"/>
    <w:pPr>
      <w:keepNext/>
      <w:keepLines/>
      <w:suppressAutoHyphens/>
      <w:spacing w:after="0" w:line="240" w:lineRule="auto"/>
      <w:ind w:left="426" w:firstLine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12"/>
    <w:rsid w:val="00CB782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1"/>
    <w:link w:val="24"/>
    <w:rsid w:val="00CB7827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Normal Indent"/>
    <w:basedOn w:val="a0"/>
    <w:rsid w:val="00CB7827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">
    <w:name w:val="Основной текст 21"/>
    <w:basedOn w:val="a0"/>
    <w:rsid w:val="00CB782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Знак"/>
    <w:basedOn w:val="a0"/>
    <w:rsid w:val="00CB7827"/>
    <w:pPr>
      <w:suppressAutoHyphens/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TableCellC">
    <w:name w:val="Table Cell C"/>
    <w:basedOn w:val="a0"/>
    <w:rsid w:val="00CB7827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220">
    <w:name w:val="Основной текст 22"/>
    <w:basedOn w:val="a0"/>
    <w:rsid w:val="00CB782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d">
    <w:name w:val="caption"/>
    <w:basedOn w:val="a0"/>
    <w:qFormat/>
    <w:rsid w:val="00CB7827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e">
    <w:name w:val="Block Text"/>
    <w:basedOn w:val="a0"/>
    <w:rsid w:val="00CB7827"/>
    <w:pPr>
      <w:suppressAutoHyphens/>
      <w:spacing w:after="0" w:line="240" w:lineRule="auto"/>
      <w:ind w:left="113" w:right="113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4">
    <w:name w:val="xl64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8">
    <w:name w:val="xl68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9">
    <w:name w:val="xl69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CB7827"/>
    <w:pPr>
      <w:suppressAutoHyphens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73">
    <w:name w:val="xl73"/>
    <w:basedOn w:val="a0"/>
    <w:rsid w:val="00CB7827"/>
    <w:pPr>
      <w:shd w:val="clear" w:color="auto" w:fill="FFFFFF"/>
      <w:suppressAutoHyphens/>
      <w:spacing w:after="280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CB7827"/>
    <w:pPr>
      <w:pBdr>
        <w:top w:val="nil"/>
        <w:left w:val="single" w:sz="8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CB7827"/>
    <w:pPr>
      <w:pBdr>
        <w:top w:val="nil"/>
        <w:left w:val="nil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CB7827"/>
    <w:pPr>
      <w:pBdr>
        <w:top w:val="nil"/>
        <w:left w:val="nil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CB7827"/>
    <w:pPr>
      <w:pBdr>
        <w:top w:val="nil"/>
        <w:left w:val="nil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CB7827"/>
    <w:pPr>
      <w:pBdr>
        <w:top w:val="nil"/>
        <w:left w:val="nil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CB7827"/>
    <w:pPr>
      <w:pBdr>
        <w:top w:val="nil"/>
        <w:left w:val="single" w:sz="8" w:space="0" w:color="00000A"/>
        <w:bottom w:val="nil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CB7827"/>
    <w:pPr>
      <w:pBdr>
        <w:top w:val="nil"/>
        <w:left w:val="single" w:sz="8" w:space="0" w:color="00000A"/>
        <w:bottom w:val="nil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CB7827"/>
    <w:pPr>
      <w:pBdr>
        <w:top w:val="nil"/>
        <w:left w:val="single" w:sz="8" w:space="0" w:color="00000A"/>
        <w:bottom w:val="single" w:sz="8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CB7827"/>
    <w:pPr>
      <w:shd w:val="clear" w:color="auto" w:fill="FFFF00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CB7827"/>
    <w:pPr>
      <w:pBdr>
        <w:top w:val="nil"/>
        <w:left w:val="single" w:sz="8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CB7827"/>
    <w:pPr>
      <w:pBdr>
        <w:top w:val="nil"/>
        <w:left w:val="single" w:sz="8" w:space="0" w:color="00000A"/>
        <w:bottom w:val="single" w:sz="8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CB7827"/>
    <w:pPr>
      <w:pBdr>
        <w:top w:val="nil"/>
        <w:left w:val="single" w:sz="4" w:space="0" w:color="00000A"/>
        <w:bottom w:val="nil"/>
        <w:right w:val="nil"/>
      </w:pBdr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CB7827"/>
    <w:pPr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FF"/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CB7827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CB7827"/>
    <w:pPr>
      <w:pBdr>
        <w:top w:val="nil"/>
        <w:left w:val="single" w:sz="4" w:space="0" w:color="00000A"/>
        <w:bottom w:val="single" w:sz="8" w:space="0" w:color="00000A"/>
        <w:right w:val="nil"/>
      </w:pBdr>
      <w:shd w:val="clear" w:color="auto" w:fill="FFFFFF"/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CB7827"/>
    <w:pPr>
      <w:shd w:val="clear" w:color="auto" w:fill="FFFFFF"/>
      <w:suppressAutoHyphens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color w:val="A5A5A5"/>
      <w:sz w:val="24"/>
      <w:szCs w:val="24"/>
      <w:lang w:eastAsia="ru-RU"/>
    </w:rPr>
  </w:style>
  <w:style w:type="paragraph" w:customStyle="1" w:styleId="xl117">
    <w:name w:val="xl117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color w:val="A5A5A5"/>
      <w:sz w:val="20"/>
      <w:szCs w:val="20"/>
      <w:lang w:eastAsia="ru-RU"/>
    </w:rPr>
  </w:style>
  <w:style w:type="paragraph" w:customStyle="1" w:styleId="xl118">
    <w:name w:val="xl118"/>
    <w:basedOn w:val="a0"/>
    <w:rsid w:val="00CB7827"/>
    <w:pPr>
      <w:shd w:val="clear" w:color="auto" w:fill="FFFFFF"/>
      <w:suppressAutoHyphens/>
      <w:spacing w:after="280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0"/>
    <w:rsid w:val="00CB7827"/>
    <w:pPr>
      <w:shd w:val="clear" w:color="auto" w:fill="FFFFFF"/>
      <w:suppressAutoHyphens/>
      <w:spacing w:after="280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0"/>
    <w:rsid w:val="00CB7827"/>
    <w:pPr>
      <w:shd w:val="clear" w:color="auto" w:fill="FFFFFF"/>
      <w:suppressAutoHyphens/>
      <w:spacing w:after="280" w:line="276" w:lineRule="auto"/>
    </w:pPr>
    <w:rPr>
      <w:rFonts w:ascii="Times New Roman" w:eastAsia="Times New Roman" w:hAnsi="Times New Roman" w:cs="Times New Roman"/>
      <w:color w:val="A5A5A5"/>
      <w:sz w:val="20"/>
      <w:szCs w:val="20"/>
      <w:lang w:eastAsia="ru-RU"/>
    </w:rPr>
  </w:style>
  <w:style w:type="paragraph" w:customStyle="1" w:styleId="xl121">
    <w:name w:val="xl121"/>
    <w:basedOn w:val="a0"/>
    <w:rsid w:val="00CB7827"/>
    <w:pPr>
      <w:shd w:val="clear" w:color="auto" w:fill="FFFFFF"/>
      <w:suppressAutoHyphens/>
      <w:spacing w:after="28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B7827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afff">
    <w:name w:val="Содержимое врезки"/>
    <w:basedOn w:val="a0"/>
    <w:rsid w:val="00CB7827"/>
    <w:pPr>
      <w:suppressAutoHyphens/>
      <w:spacing w:after="200" w:line="276" w:lineRule="auto"/>
    </w:pPr>
    <w:rPr>
      <w:rFonts w:ascii="Calibri" w:eastAsia="SimSun" w:hAnsi="Calibri" w:cs="Calibri"/>
    </w:rPr>
  </w:style>
  <w:style w:type="numbering" w:customStyle="1" w:styleId="16">
    <w:name w:val="Нет списка1"/>
    <w:semiHidden/>
    <w:rsid w:val="00CB7827"/>
  </w:style>
  <w:style w:type="paragraph" w:customStyle="1" w:styleId="ConsPlusNonformat">
    <w:name w:val="ConsPlusNonformat"/>
    <w:rsid w:val="00CB78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rmal (Web)"/>
    <w:basedOn w:val="a0"/>
    <w:uiPriority w:val="99"/>
    <w:unhideWhenUsed/>
    <w:rsid w:val="00C4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C4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6494-E6E5-4707-84BC-01020E97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Михаил Красников</cp:lastModifiedBy>
  <cp:revision>8</cp:revision>
  <cp:lastPrinted>2018-08-07T09:19:00Z</cp:lastPrinted>
  <dcterms:created xsi:type="dcterms:W3CDTF">2018-07-27T11:33:00Z</dcterms:created>
  <dcterms:modified xsi:type="dcterms:W3CDTF">2018-08-07T10:05:00Z</dcterms:modified>
</cp:coreProperties>
</file>